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11B2F" w14:textId="37E37A8F" w:rsidR="009107BD" w:rsidRDefault="00EC7BE3" w:rsidP="00EC7BE3">
      <w:pPr>
        <w:pStyle w:val="Heading1"/>
      </w:pPr>
      <w:r>
        <w:t>iPad App</w:t>
      </w:r>
      <w:r w:rsidR="00DC0B62">
        <w:t>s</w:t>
      </w:r>
      <w:r>
        <w:t xml:space="preserve"> Accessible for Totally Blind Students with Complex Learning Needs</w:t>
      </w:r>
    </w:p>
    <w:p w14:paraId="0A74F14F" w14:textId="6CD041C1" w:rsidR="00EC7BE3" w:rsidRPr="00EC7BE3" w:rsidRDefault="00EC7BE3" w:rsidP="00EC7BE3">
      <w:r>
        <w:t>The apps</w:t>
      </w:r>
      <w:r w:rsidR="00F50FC4">
        <w:t xml:space="preserve"> listed below</w:t>
      </w:r>
      <w:r>
        <w:t xml:space="preserve"> will be</w:t>
      </w:r>
      <w:r w:rsidR="002613D6">
        <w:t xml:space="preserve"> very beneficial</w:t>
      </w:r>
      <w:r>
        <w:t xml:space="preserve"> for CVI students in Phase 1</w:t>
      </w:r>
      <w:r w:rsidR="00050642">
        <w:t xml:space="preserve">, who </w:t>
      </w:r>
      <w:r w:rsidR="00A35EC9">
        <w:t>frequently</w:t>
      </w:r>
      <w:r w:rsidR="00050642">
        <w:t xml:space="preserve"> access </w:t>
      </w:r>
      <w:r w:rsidR="00A35EC9">
        <w:t>information</w:t>
      </w:r>
      <w:r w:rsidR="00050642">
        <w:t xml:space="preserve"> through the auditory channel.</w:t>
      </w:r>
    </w:p>
    <w:p w14:paraId="2FCA5036" w14:textId="4329DEFF" w:rsidR="00EC7BE3" w:rsidRDefault="00EC7BE3" w:rsidP="00EC7BE3">
      <w:pPr>
        <w:pStyle w:val="NoSpacing"/>
      </w:pPr>
      <w:r>
        <w:t>Bruce McClanahan, Assistive Technology Specialist</w:t>
      </w:r>
    </w:p>
    <w:p w14:paraId="574FDDD0" w14:textId="16EE9868" w:rsidR="00050642" w:rsidRDefault="00050642" w:rsidP="00EC7BE3">
      <w:pPr>
        <w:pStyle w:val="NoSpacing"/>
      </w:pPr>
      <w:hyperlink r:id="rId8" w:history="1">
        <w:r w:rsidRPr="002E4444">
          <w:rPr>
            <w:rStyle w:val="Hyperlink"/>
          </w:rPr>
          <w:t>mcclanahan.bruce@gmail.com</w:t>
        </w:r>
      </w:hyperlink>
      <w:r>
        <w:t xml:space="preserve"> </w:t>
      </w:r>
    </w:p>
    <w:p w14:paraId="2179D1BA" w14:textId="290E9ED5" w:rsidR="00EC7BE3" w:rsidRDefault="00A83B87" w:rsidP="00EC7BE3">
      <w:pPr>
        <w:pStyle w:val="NoSpacing"/>
      </w:pPr>
      <w:r>
        <w:t>January</w:t>
      </w:r>
      <w:r w:rsidR="00EC7BE3">
        <w:t xml:space="preserve"> 202</w:t>
      </w:r>
      <w:r>
        <w:t>5</w:t>
      </w:r>
    </w:p>
    <w:p w14:paraId="0718E7A4" w14:textId="376B710C" w:rsidR="00A83B87" w:rsidRDefault="00A83B87" w:rsidP="00EC7BE3">
      <w:pPr>
        <w:pStyle w:val="NoSpacing"/>
      </w:pPr>
      <w:r>
        <w:t>Version 1.</w:t>
      </w:r>
      <w:r w:rsidR="004368C9">
        <w:t>6</w:t>
      </w:r>
    </w:p>
    <w:p w14:paraId="29C6833A" w14:textId="046600DD" w:rsidR="00EC7BE3" w:rsidRDefault="00EC7BE3" w:rsidP="00EC7BE3">
      <w:pPr>
        <w:pStyle w:val="Heading2"/>
      </w:pPr>
      <w:r>
        <w:t>Bluetooth Switch Interfaces</w:t>
      </w:r>
    </w:p>
    <w:p w14:paraId="13C6B739" w14:textId="0A2A5A72" w:rsidR="00EC7BE3" w:rsidRDefault="00EC7BE3" w:rsidP="00EC7BE3">
      <w:pPr>
        <w:pStyle w:val="ListParagraph"/>
        <w:numPr>
          <w:ilvl w:val="0"/>
          <w:numId w:val="1"/>
        </w:numPr>
        <w:spacing w:after="200" w:line="276" w:lineRule="auto"/>
      </w:pPr>
      <w:proofErr w:type="spellStart"/>
      <w:r>
        <w:t>APPlicator</w:t>
      </w:r>
      <w:proofErr w:type="spellEnd"/>
      <w:r>
        <w:t xml:space="preserve">: </w:t>
      </w:r>
      <w:hyperlink r:id="rId9" w:tooltip="APPlicator Inclusive TLC" w:history="1">
        <w:r w:rsidRPr="00E11F02">
          <w:rPr>
            <w:rStyle w:val="Hyperlink"/>
          </w:rPr>
          <w:t>https://www.inclusivetlc.com/applicator</w:t>
        </w:r>
      </w:hyperlink>
      <w:r>
        <w:t xml:space="preserve"> </w:t>
      </w:r>
    </w:p>
    <w:p w14:paraId="496FC64C" w14:textId="09C196C4" w:rsidR="00EC7BE3" w:rsidRDefault="00EC7BE3" w:rsidP="00EC7BE3">
      <w:pPr>
        <w:pStyle w:val="ListParagraph"/>
        <w:numPr>
          <w:ilvl w:val="0"/>
          <w:numId w:val="1"/>
        </w:numPr>
        <w:spacing w:after="200" w:line="276" w:lineRule="auto"/>
      </w:pPr>
      <w:r>
        <w:t xml:space="preserve">Blue2: </w:t>
      </w:r>
      <w:hyperlink r:id="rId10" w:tooltip="Blue2 Ablenet" w:history="1">
        <w:r w:rsidRPr="00E11F02">
          <w:rPr>
            <w:rStyle w:val="Hyperlink"/>
          </w:rPr>
          <w:t>https://www.ablenetinc.com/blue2-bluetooth-switch/</w:t>
        </w:r>
      </w:hyperlink>
      <w:r>
        <w:t xml:space="preserve"> </w:t>
      </w:r>
    </w:p>
    <w:p w14:paraId="60171B1D" w14:textId="4B8B3F40" w:rsidR="00EC7BE3" w:rsidRDefault="00EC7BE3" w:rsidP="00EC7BE3">
      <w:pPr>
        <w:pStyle w:val="ListParagraph"/>
        <w:numPr>
          <w:ilvl w:val="0"/>
          <w:numId w:val="1"/>
        </w:numPr>
        <w:spacing w:after="200" w:line="276" w:lineRule="auto"/>
      </w:pPr>
      <w:proofErr w:type="spellStart"/>
      <w:r>
        <w:t>ISwitch</w:t>
      </w:r>
      <w:proofErr w:type="spellEnd"/>
      <w:r>
        <w:t xml:space="preserve">: </w:t>
      </w:r>
      <w:hyperlink r:id="rId11" w:tooltip="ISwitch Bluetooth" w:history="1">
        <w:r w:rsidRPr="00975E11">
          <w:rPr>
            <w:rStyle w:val="Hyperlink"/>
          </w:rPr>
          <w:t>https://www.inclusivetlc.com/iswitch</w:t>
        </w:r>
      </w:hyperlink>
      <w:r>
        <w:t xml:space="preserve"> </w:t>
      </w:r>
    </w:p>
    <w:p w14:paraId="75807571" w14:textId="57D4DD41" w:rsidR="00EC7BE3" w:rsidRDefault="00EC7BE3" w:rsidP="00EC7BE3">
      <w:pPr>
        <w:pStyle w:val="ListParagraph"/>
        <w:numPr>
          <w:ilvl w:val="0"/>
          <w:numId w:val="1"/>
        </w:numPr>
        <w:spacing w:after="200" w:line="276" w:lineRule="auto"/>
      </w:pPr>
      <w:r>
        <w:t>Others</w:t>
      </w:r>
    </w:p>
    <w:p w14:paraId="591A553E" w14:textId="77777777" w:rsidR="009749F1" w:rsidRDefault="009749F1" w:rsidP="009749F1">
      <w:pPr>
        <w:pStyle w:val="Heading2"/>
      </w:pPr>
      <w:r>
        <w:t>CVI Apps</w:t>
      </w:r>
    </w:p>
    <w:p w14:paraId="6245158C" w14:textId="67AB2785" w:rsidR="009749F1" w:rsidRDefault="009749F1" w:rsidP="009749F1">
      <w:r>
        <w:t>Many CVI apps are available, some of them are free. Do a Google search on CVI Apps.</w:t>
      </w:r>
      <w:r w:rsidR="00050642">
        <w:t xml:space="preserve"> Almost </w:t>
      </w:r>
      <w:r w:rsidR="00BB0D35">
        <w:t>all</w:t>
      </w:r>
      <w:r w:rsidR="00A35EC9">
        <w:t xml:space="preserve"> </w:t>
      </w:r>
      <w:r w:rsidR="00050642">
        <w:t>the</w:t>
      </w:r>
      <w:r w:rsidR="002A25D2">
        <w:t xml:space="preserve"> </w:t>
      </w:r>
      <w:r w:rsidR="00050642">
        <w:t>apps</w:t>
      </w:r>
      <w:r w:rsidR="002A25D2">
        <w:t xml:space="preserve"> </w:t>
      </w:r>
      <w:r w:rsidR="00677C93">
        <w:t xml:space="preserve">on </w:t>
      </w:r>
      <w:r w:rsidR="002A25D2">
        <w:t>these lists</w:t>
      </w:r>
      <w:r w:rsidR="00050642">
        <w:t xml:space="preserve"> require vision.</w:t>
      </w:r>
    </w:p>
    <w:p w14:paraId="1EFB386D" w14:textId="77777777" w:rsidR="009749F1" w:rsidRDefault="009749F1" w:rsidP="009749F1">
      <w:pPr>
        <w:pStyle w:val="Heading2"/>
      </w:pPr>
      <w:r>
        <w:t>Monarch Reader &amp; Tar Heel Gameplay</w:t>
      </w:r>
    </w:p>
    <w:p w14:paraId="26B0803F" w14:textId="4CA2C4D2" w:rsidR="009749F1" w:rsidRDefault="009749F1" w:rsidP="009749F1">
      <w:pPr>
        <w:pStyle w:val="NoSpacing"/>
      </w:pPr>
      <w:r>
        <w:t>Monarch Reader is a collection of free, easy to read books</w:t>
      </w:r>
      <w:r w:rsidR="001138C3">
        <w:t xml:space="preserve"> that are switch accessible.</w:t>
      </w:r>
    </w:p>
    <w:p w14:paraId="5C34B1C6" w14:textId="4BADCBCB" w:rsidR="009749F1" w:rsidRDefault="009749F1" w:rsidP="009749F1">
      <w:pPr>
        <w:pStyle w:val="NoSpacing"/>
      </w:pPr>
      <w:r>
        <w:t xml:space="preserve">Tar Heel </w:t>
      </w:r>
      <w:r w:rsidR="00AD39EF">
        <w:t>Gameplay</w:t>
      </w:r>
      <w:r>
        <w:t xml:space="preserve"> is a collection of free, accessible</w:t>
      </w:r>
      <w:r w:rsidR="001138C3">
        <w:t xml:space="preserve"> </w:t>
      </w:r>
      <w:r>
        <w:t>games</w:t>
      </w:r>
      <w:r w:rsidR="001138C3">
        <w:t xml:space="preserve"> that are switch accessible.</w:t>
      </w:r>
    </w:p>
    <w:p w14:paraId="03904ACA" w14:textId="26C15C78" w:rsidR="002768DA" w:rsidRDefault="009749F1" w:rsidP="009749F1">
      <w:pPr>
        <w:pStyle w:val="NoSpacing"/>
      </w:pPr>
      <w:r>
        <w:t xml:space="preserve">It can take some time to research </w:t>
      </w:r>
      <w:r w:rsidR="004368C9">
        <w:t xml:space="preserve">books on </w:t>
      </w:r>
      <w:r>
        <w:t xml:space="preserve">Monarch </w:t>
      </w:r>
      <w:proofErr w:type="gramStart"/>
      <w:r>
        <w:t>Reader</w:t>
      </w:r>
      <w:r w:rsidR="004368C9">
        <w:t xml:space="preserve"> </w:t>
      </w:r>
      <w:r>
        <w:t xml:space="preserve"> where</w:t>
      </w:r>
      <w:proofErr w:type="gramEnd"/>
      <w:r>
        <w:t xml:space="preserve"> the visual content of the </w:t>
      </w:r>
      <w:r w:rsidR="004368C9">
        <w:t>material</w:t>
      </w:r>
      <w:r>
        <w:t xml:space="preserve"> is not essential. </w:t>
      </w:r>
      <w:hyperlink r:id="rId12" w:tooltip="Monarch Reader" w:history="1">
        <w:r w:rsidRPr="00FE1115">
          <w:rPr>
            <w:rStyle w:val="Hyperlink"/>
          </w:rPr>
          <w:t>https://www.monarchreader.com/</w:t>
        </w:r>
      </w:hyperlink>
      <w:r>
        <w:t xml:space="preserve"> </w:t>
      </w:r>
      <w:hyperlink r:id="rId13" w:tooltip="Tar Heel Gameplay" w:history="1">
        <w:r w:rsidR="002B044C" w:rsidRPr="00B54CD9">
          <w:rPr>
            <w:rStyle w:val="Hyperlink"/>
          </w:rPr>
          <w:t>https://tarheelgameplay.org/</w:t>
        </w:r>
      </w:hyperlink>
      <w:r w:rsidR="002B044C">
        <w:t xml:space="preserve"> </w:t>
      </w:r>
    </w:p>
    <w:p w14:paraId="6094DD7A" w14:textId="378979CB" w:rsidR="002768DA" w:rsidRDefault="002768DA" w:rsidP="002768DA">
      <w:pPr>
        <w:pStyle w:val="Heading2"/>
      </w:pPr>
      <w:r>
        <w:t>Partner-Assisted Auditory Scanning</w:t>
      </w:r>
    </w:p>
    <w:p w14:paraId="60760BCE" w14:textId="6FEDB9C6" w:rsidR="002768DA" w:rsidRPr="002768DA" w:rsidRDefault="002768DA" w:rsidP="002768DA">
      <w:r>
        <w:t>This technique may be used before there is an established method of instruction or communication and then gradually reduced.</w:t>
      </w:r>
    </w:p>
    <w:p w14:paraId="461E48BA" w14:textId="77777777" w:rsidR="009749F1" w:rsidRDefault="009749F1" w:rsidP="009749F1">
      <w:pPr>
        <w:pStyle w:val="Heading2"/>
      </w:pPr>
      <w:r>
        <w:t>Switch Accessible Apps</w:t>
      </w:r>
    </w:p>
    <w:p w14:paraId="0B9C865F" w14:textId="0CB5F97A" w:rsidR="009749F1" w:rsidRDefault="009749F1" w:rsidP="009749F1">
      <w:r>
        <w:t>Do a Google search for iPad</w:t>
      </w:r>
      <w:r w:rsidR="006C0D6F">
        <w:t xml:space="preserve"> apps which have been developed for switch access,</w:t>
      </w:r>
      <w:r>
        <w:t xml:space="preserve"> most of the lists that I have been able to locate on the Internet are not very current. Almost all the apps on these lists</w:t>
      </w:r>
      <w:r w:rsidR="000136D1">
        <w:t xml:space="preserve"> </w:t>
      </w:r>
      <w:r w:rsidR="00050642">
        <w:t>require vision and</w:t>
      </w:r>
      <w:r>
        <w:t xml:space="preserve"> </w:t>
      </w:r>
      <w:r w:rsidR="000136D1">
        <w:t>are not</w:t>
      </w:r>
      <w:r>
        <w:t xml:space="preserve"> accessible for totally blind students with complex learning needs</w:t>
      </w:r>
      <w:r w:rsidR="00050642">
        <w:t>.</w:t>
      </w:r>
      <w:r>
        <w:t xml:space="preserve"> </w:t>
      </w:r>
    </w:p>
    <w:p w14:paraId="48157EEE" w14:textId="77777777" w:rsidR="00EC7BE3" w:rsidRDefault="00EC7BE3" w:rsidP="00EC7BE3">
      <w:pPr>
        <w:pStyle w:val="Heading2"/>
      </w:pPr>
      <w:r>
        <w:t>Tactualizing the iPad</w:t>
      </w:r>
    </w:p>
    <w:p w14:paraId="08D6966F" w14:textId="59176508" w:rsidR="00606413" w:rsidRDefault="00357271" w:rsidP="000136D1">
      <w:pPr>
        <w:pStyle w:val="NoSpacing"/>
        <w:ind w:right="-90"/>
      </w:pPr>
      <w:r>
        <w:t>When iOS switch access is not</w:t>
      </w:r>
      <w:r w:rsidR="000136D1">
        <w:t xml:space="preserve"> a</w:t>
      </w:r>
      <w:r>
        <w:t xml:space="preserve"> feasible</w:t>
      </w:r>
      <w:r w:rsidR="000136D1">
        <w:t xml:space="preserve"> </w:t>
      </w:r>
      <w:r w:rsidR="00BA29F4">
        <w:t xml:space="preserve">option </w:t>
      </w:r>
      <w:r w:rsidR="00EC7BE3">
        <w:t>place tactual items on the iPad screen</w:t>
      </w:r>
      <w:r w:rsidR="000136D1">
        <w:t>, such as on a left or right arrow that remains in a consistent location</w:t>
      </w:r>
      <w:r w:rsidR="00EC7BE3">
        <w:t xml:space="preserve">.  Use the Feel and Peel Stickers from the APH, Catalog Number </w:t>
      </w:r>
      <w:r w:rsidR="00EC7BE3" w:rsidRPr="00F0483C">
        <w:t>1-08843-00</w:t>
      </w:r>
      <w:r w:rsidR="00EC7BE3">
        <w:t>.</w:t>
      </w:r>
      <w:r w:rsidR="00BA29F4">
        <w:t xml:space="preserve"> </w:t>
      </w:r>
      <w:r w:rsidR="00050642">
        <w:t xml:space="preserve">Another method is to use </w:t>
      </w:r>
      <w:r w:rsidR="000136D1">
        <w:t xml:space="preserve">iOS </w:t>
      </w:r>
      <w:r w:rsidR="00050642">
        <w:t xml:space="preserve">Switch Control </w:t>
      </w:r>
      <w:r w:rsidR="00BA29F4">
        <w:t>to create</w:t>
      </w:r>
      <w:r w:rsidR="000136D1">
        <w:t xml:space="preserve"> </w:t>
      </w:r>
      <w:r w:rsidR="00BA29F4">
        <w:t>Recipes</w:t>
      </w:r>
      <w:r w:rsidR="00050642">
        <w:t>, see the end of this document.</w:t>
      </w:r>
      <w:r w:rsidR="00606413">
        <w:br w:type="page"/>
      </w:r>
    </w:p>
    <w:p w14:paraId="5FE953FE" w14:textId="5477A550" w:rsidR="004C1B62" w:rsidRDefault="00606413" w:rsidP="00606413">
      <w:pPr>
        <w:pStyle w:val="Heading2"/>
      </w:pPr>
      <w:r>
        <w:lastRenderedPageBreak/>
        <w:t>Switch Accessible Apps</w:t>
      </w:r>
    </w:p>
    <w:p w14:paraId="128D2045" w14:textId="77777777" w:rsidR="00606413" w:rsidRPr="00606413" w:rsidRDefault="00606413" w:rsidP="00606413"/>
    <w:tbl>
      <w:tblPr>
        <w:tblStyle w:val="TableGrid"/>
        <w:tblW w:w="0" w:type="auto"/>
        <w:tblLook w:val="04A0" w:firstRow="1" w:lastRow="0" w:firstColumn="1" w:lastColumn="0" w:noHBand="0" w:noVBand="1"/>
      </w:tblPr>
      <w:tblGrid>
        <w:gridCol w:w="1675"/>
        <w:gridCol w:w="4801"/>
        <w:gridCol w:w="2874"/>
      </w:tblGrid>
      <w:tr w:rsidR="00883048" w14:paraId="74751EF6" w14:textId="77777777" w:rsidTr="003B4C37">
        <w:tc>
          <w:tcPr>
            <w:tcW w:w="1675" w:type="dxa"/>
          </w:tcPr>
          <w:p w14:paraId="49AF70B7" w14:textId="4FEF741A" w:rsidR="00883048" w:rsidRPr="00883048" w:rsidRDefault="00883048" w:rsidP="00883048">
            <w:r>
              <w:t>Counting Songs Bundle</w:t>
            </w:r>
          </w:p>
        </w:tc>
        <w:tc>
          <w:tcPr>
            <w:tcW w:w="4351" w:type="dxa"/>
          </w:tcPr>
          <w:p w14:paraId="7A9CD063" w14:textId="77777777" w:rsidR="00883048" w:rsidRDefault="00883048" w:rsidP="00883048">
            <w:r>
              <w:t>Contains Counting Songs 1 and Counting Songs 2 Bundle. The “Five” series from Inclusive Technologies provides meaningful accessible content for totally blind children accessing these activities with a switch interface.</w:t>
            </w:r>
          </w:p>
          <w:p w14:paraId="6A84017B" w14:textId="79A5DC93" w:rsidR="00883048" w:rsidRDefault="00883048" w:rsidP="00883048">
            <w:hyperlink r:id="rId14" w:tooltip="Inclusive TLC" w:history="1">
              <w:r w:rsidRPr="000D7849">
                <w:rPr>
                  <w:rStyle w:val="Hyperlink"/>
                </w:rPr>
                <w:t>http://www.inclusive.co.uk.apps</w:t>
              </w:r>
            </w:hyperlink>
            <w:r>
              <w:t xml:space="preserve"> </w:t>
            </w:r>
          </w:p>
        </w:tc>
        <w:tc>
          <w:tcPr>
            <w:tcW w:w="3324" w:type="dxa"/>
          </w:tcPr>
          <w:p w14:paraId="3CCF5248" w14:textId="77777777" w:rsidR="00883048" w:rsidRDefault="002563B6" w:rsidP="002563B6">
            <w:r>
              <w:t>Each “Five” app has a Song, an Activity 1 Counting Up, and an Activity 2 Counting Along.</w:t>
            </w:r>
          </w:p>
          <w:p w14:paraId="6539C630" w14:textId="50BE09BD" w:rsidR="002563B6" w:rsidRDefault="002563B6" w:rsidP="002563B6">
            <w:r>
              <w:t xml:space="preserve">Purchase the Counting Songs Bundle and you will get Counting Songs 1 and 2, which will be 10 </w:t>
            </w:r>
            <w:r w:rsidR="000136D1">
              <w:t>songs</w:t>
            </w:r>
            <w:r>
              <w:t xml:space="preserve"> total.</w:t>
            </w:r>
          </w:p>
        </w:tc>
      </w:tr>
      <w:tr w:rsidR="00883048" w14:paraId="2CCCF729" w14:textId="77777777" w:rsidTr="003B4C37">
        <w:tc>
          <w:tcPr>
            <w:tcW w:w="1675" w:type="dxa"/>
          </w:tcPr>
          <w:p w14:paraId="4C31C96A" w14:textId="295739CC" w:rsidR="00883048" w:rsidRDefault="002563B6" w:rsidP="002563B6">
            <w:r>
              <w:t>PixWriter</w:t>
            </w:r>
          </w:p>
        </w:tc>
        <w:tc>
          <w:tcPr>
            <w:tcW w:w="4351" w:type="dxa"/>
          </w:tcPr>
          <w:p w14:paraId="353D81C9" w14:textId="1DEAEBD6" w:rsidR="00883048" w:rsidRDefault="002563B6" w:rsidP="002563B6">
            <w:r>
              <w:t>This is the</w:t>
            </w:r>
            <w:r w:rsidRPr="00053554">
              <w:rPr>
                <w:u w:val="single"/>
              </w:rPr>
              <w:t xml:space="preserve"> only</w:t>
            </w:r>
            <w:r>
              <w:t xml:space="preserve"> accessible writing a</w:t>
            </w:r>
            <w:r w:rsidR="008304EA">
              <w:t>pp</w:t>
            </w:r>
            <w:r w:rsidR="00053554">
              <w:t xml:space="preserve"> that </w:t>
            </w:r>
            <w:r>
              <w:t>provide</w:t>
            </w:r>
            <w:r w:rsidR="00053554">
              <w:t>s</w:t>
            </w:r>
            <w:r>
              <w:t xml:space="preserve"> errorless writing activities for totally blind children with complex learning needs.</w:t>
            </w:r>
          </w:p>
          <w:p w14:paraId="458487EF" w14:textId="35351D19" w:rsidR="00DC0B62" w:rsidRDefault="00DC0B62" w:rsidP="002563B6">
            <w:hyperlink r:id="rId15" w:tooltip="PixWriter" w:history="1">
              <w:r w:rsidRPr="00FE1115">
                <w:rPr>
                  <w:rStyle w:val="Hyperlink"/>
                </w:rPr>
                <w:t>https://www.attainmentcompany.com/pixwriter-software</w:t>
              </w:r>
            </w:hyperlink>
            <w:r>
              <w:t xml:space="preserve"> </w:t>
            </w:r>
          </w:p>
          <w:p w14:paraId="2D08BFB3" w14:textId="480B2514" w:rsidR="002563B6" w:rsidRDefault="002563B6" w:rsidP="002563B6"/>
        </w:tc>
        <w:tc>
          <w:tcPr>
            <w:tcW w:w="3324" w:type="dxa"/>
          </w:tcPr>
          <w:p w14:paraId="6A33E4E3" w14:textId="5B4AE2D0" w:rsidR="00053554" w:rsidRDefault="001138C3" w:rsidP="002563B6">
            <w:r>
              <w:t>Add</w:t>
            </w:r>
            <w:r w:rsidR="002563B6">
              <w:t xml:space="preserve"> a student with </w:t>
            </w:r>
            <w:r w:rsidR="00053554">
              <w:t xml:space="preserve">two </w:t>
            </w:r>
            <w:r w:rsidR="002563B6">
              <w:t>switch access</w:t>
            </w:r>
            <w:r>
              <w:t xml:space="preserve"> enabled.</w:t>
            </w:r>
          </w:p>
          <w:p w14:paraId="153884FC" w14:textId="13337789" w:rsidR="00053554" w:rsidRDefault="00053554" w:rsidP="002563B6">
            <w:r>
              <w:t>Create a grid with 64 buttons so that 4 rows will be available.</w:t>
            </w:r>
          </w:p>
          <w:p w14:paraId="43AF07D9" w14:textId="37E7D535" w:rsidR="00053554" w:rsidRDefault="00053554" w:rsidP="002563B6">
            <w:r>
              <w:t>When creating activities the activities need to be developed w</w:t>
            </w:r>
            <w:r w:rsidR="001138C3">
              <w:t>ith</w:t>
            </w:r>
            <w:r>
              <w:t xml:space="preserve"> switch access </w:t>
            </w:r>
            <w:r w:rsidR="001138C3">
              <w:t>off</w:t>
            </w:r>
            <w:r>
              <w:t>.</w:t>
            </w:r>
          </w:p>
        </w:tc>
      </w:tr>
      <w:tr w:rsidR="00883048" w14:paraId="7A3AB689" w14:textId="77777777" w:rsidTr="003B4C37">
        <w:tc>
          <w:tcPr>
            <w:tcW w:w="1675" w:type="dxa"/>
          </w:tcPr>
          <w:p w14:paraId="4E32A5E1" w14:textId="10C8ECAF" w:rsidR="00883048" w:rsidRDefault="00F71DEB" w:rsidP="002563B6">
            <w:proofErr w:type="spellStart"/>
            <w:r w:rsidRPr="003B4C37">
              <w:t>RadSounds</w:t>
            </w:r>
            <w:proofErr w:type="spellEnd"/>
            <w:r w:rsidRPr="003B4C37">
              <w:t xml:space="preserve"> Cause/Effect App</w:t>
            </w:r>
          </w:p>
        </w:tc>
        <w:tc>
          <w:tcPr>
            <w:tcW w:w="4351" w:type="dxa"/>
          </w:tcPr>
          <w:p w14:paraId="77344DF1" w14:textId="77777777" w:rsidR="00F71DEB" w:rsidRPr="00CD6557" w:rsidRDefault="003B4C37" w:rsidP="00F71DEB">
            <w:r>
              <w:t xml:space="preserve"> </w:t>
            </w:r>
            <w:r w:rsidR="00F71DEB">
              <w:t>R. J. Cooper</w:t>
            </w:r>
          </w:p>
          <w:p w14:paraId="0812753E" w14:textId="61C34000" w:rsidR="00883048" w:rsidRDefault="00F71DEB" w:rsidP="00F71DEB">
            <w:hyperlink r:id="rId16" w:tooltip="RadSounds - RJ Cooper" w:history="1">
              <w:r w:rsidRPr="009C0411">
                <w:rPr>
                  <w:rStyle w:val="Hyperlink"/>
                </w:rPr>
                <w:t>http://www.rjcooper.com/</w:t>
              </w:r>
            </w:hyperlink>
          </w:p>
        </w:tc>
        <w:tc>
          <w:tcPr>
            <w:tcW w:w="3324" w:type="dxa"/>
          </w:tcPr>
          <w:p w14:paraId="47289075" w14:textId="27F81284" w:rsidR="00883048" w:rsidRPr="003B4C37" w:rsidRDefault="00F71DEB" w:rsidP="00EC7BE3">
            <w:pPr>
              <w:pStyle w:val="Heading2"/>
              <w:rPr>
                <w:rFonts w:asciiTheme="minorHAnsi" w:hAnsiTheme="minorHAnsi"/>
                <w:sz w:val="24"/>
                <w:szCs w:val="24"/>
              </w:rPr>
            </w:pPr>
            <w:r w:rsidRPr="003B4C37">
              <w:rPr>
                <w:rFonts w:asciiTheme="minorHAnsi" w:eastAsiaTheme="minorHAnsi" w:hAnsiTheme="minorHAnsi" w:cstheme="minorBidi"/>
                <w:color w:val="auto"/>
                <w:sz w:val="22"/>
                <w:szCs w:val="22"/>
              </w:rPr>
              <w:t>Cause/effect music program for special needs learners.  The playlist can be customized, or new music can be placed onto your iPad.  Two switch access.</w:t>
            </w:r>
          </w:p>
        </w:tc>
      </w:tr>
      <w:tr w:rsidR="003B4C37" w14:paraId="0EBD40FD" w14:textId="77777777" w:rsidTr="003B4C37">
        <w:tc>
          <w:tcPr>
            <w:tcW w:w="1675" w:type="dxa"/>
          </w:tcPr>
          <w:p w14:paraId="3979A466" w14:textId="1CAC9C60" w:rsidR="003B4C37" w:rsidRDefault="00F71DEB" w:rsidP="00F71DEB">
            <w:proofErr w:type="spellStart"/>
            <w:r>
              <w:t>SoundingBoard</w:t>
            </w:r>
            <w:proofErr w:type="spellEnd"/>
          </w:p>
        </w:tc>
        <w:tc>
          <w:tcPr>
            <w:tcW w:w="4351" w:type="dxa"/>
          </w:tcPr>
          <w:p w14:paraId="41EA9F42" w14:textId="77777777" w:rsidR="00F71DEB" w:rsidRDefault="00F71DEB" w:rsidP="00F71DEB">
            <w:proofErr w:type="spellStart"/>
            <w:r>
              <w:t>AbleNet</w:t>
            </w:r>
            <w:proofErr w:type="spellEnd"/>
          </w:p>
          <w:p w14:paraId="0AA4B600" w14:textId="4D2E5D30" w:rsidR="003B4C37" w:rsidRDefault="00F71DEB" w:rsidP="00F71DEB">
            <w:hyperlink r:id="rId17" w:tooltip="Soundingboard - Ablenet" w:history="1">
              <w:r w:rsidRPr="005A1FA0">
                <w:rPr>
                  <w:rStyle w:val="Hyperlink"/>
                </w:rPr>
                <w:t>www.ablenetic.com</w:t>
              </w:r>
            </w:hyperlink>
          </w:p>
        </w:tc>
        <w:tc>
          <w:tcPr>
            <w:tcW w:w="3324" w:type="dxa"/>
          </w:tcPr>
          <w:p w14:paraId="6BE6C26A" w14:textId="1513CF75" w:rsidR="003B4C37" w:rsidRDefault="00F71DEB" w:rsidP="003B4C37">
            <w:pPr>
              <w:pStyle w:val="Heading2"/>
            </w:pPr>
            <w:proofErr w:type="spellStart"/>
            <w:r w:rsidRPr="00F71DEB">
              <w:rPr>
                <w:rFonts w:asciiTheme="minorHAnsi" w:eastAsiaTheme="minorHAnsi" w:hAnsiTheme="minorHAnsi" w:cstheme="minorBidi"/>
                <w:color w:val="auto"/>
                <w:sz w:val="22"/>
                <w:szCs w:val="22"/>
              </w:rPr>
              <w:t>SoundingBoard</w:t>
            </w:r>
            <w:proofErr w:type="spellEnd"/>
            <w:r w:rsidRPr="00F71DEB">
              <w:rPr>
                <w:rFonts w:asciiTheme="minorHAnsi" w:eastAsiaTheme="minorHAnsi" w:hAnsiTheme="minorHAnsi" w:cstheme="minorBidi"/>
                <w:color w:val="auto"/>
                <w:sz w:val="22"/>
                <w:szCs w:val="22"/>
              </w:rPr>
              <w:t xml:space="preserve"> is a free </w:t>
            </w:r>
            <w:r>
              <w:rPr>
                <w:rFonts w:asciiTheme="minorHAnsi" w:eastAsiaTheme="minorHAnsi" w:hAnsiTheme="minorHAnsi" w:cstheme="minorBidi"/>
                <w:color w:val="auto"/>
                <w:sz w:val="22"/>
                <w:szCs w:val="22"/>
              </w:rPr>
              <w:t>app that can be used to develop classroom learning activities.</w:t>
            </w:r>
            <w:r w:rsidR="001138C3">
              <w:rPr>
                <w:rFonts w:asciiTheme="minorHAnsi" w:eastAsiaTheme="minorHAnsi" w:hAnsiTheme="minorHAnsi" w:cstheme="minorBidi"/>
                <w:color w:val="auto"/>
                <w:sz w:val="22"/>
                <w:szCs w:val="22"/>
              </w:rPr>
              <w:t xml:space="preserve"> </w:t>
            </w:r>
            <w:proofErr w:type="spellStart"/>
            <w:r w:rsidR="001138C3">
              <w:rPr>
                <w:rFonts w:asciiTheme="minorHAnsi" w:eastAsiaTheme="minorHAnsi" w:hAnsiTheme="minorHAnsi" w:cstheme="minorBidi"/>
                <w:color w:val="auto"/>
                <w:sz w:val="22"/>
                <w:szCs w:val="22"/>
              </w:rPr>
              <w:t>SoundingBoard</w:t>
            </w:r>
            <w:proofErr w:type="spellEnd"/>
            <w:r w:rsidR="001138C3">
              <w:rPr>
                <w:rFonts w:asciiTheme="minorHAnsi" w:eastAsiaTheme="minorHAnsi" w:hAnsiTheme="minorHAnsi" w:cstheme="minorBidi"/>
                <w:color w:val="auto"/>
                <w:sz w:val="22"/>
                <w:szCs w:val="22"/>
              </w:rPr>
              <w:t xml:space="preserve"> activities</w:t>
            </w:r>
            <w:r w:rsidR="008A7036">
              <w:rPr>
                <w:rFonts w:asciiTheme="minorHAnsi" w:eastAsiaTheme="minorHAnsi" w:hAnsiTheme="minorHAnsi" w:cstheme="minorBidi"/>
                <w:color w:val="auto"/>
                <w:sz w:val="22"/>
                <w:szCs w:val="22"/>
              </w:rPr>
              <w:t xml:space="preserve"> can be developed to </w:t>
            </w:r>
            <w:r w:rsidR="00DE17BD">
              <w:rPr>
                <w:rFonts w:asciiTheme="minorHAnsi" w:eastAsiaTheme="minorHAnsi" w:hAnsiTheme="minorHAnsi" w:cstheme="minorBidi"/>
                <w:color w:val="auto"/>
                <w:sz w:val="22"/>
                <w:szCs w:val="22"/>
              </w:rPr>
              <w:t>enable</w:t>
            </w:r>
            <w:r w:rsidR="008A7036">
              <w:rPr>
                <w:rFonts w:asciiTheme="minorHAnsi" w:eastAsiaTheme="minorHAnsi" w:hAnsiTheme="minorHAnsi" w:cstheme="minorBidi"/>
                <w:color w:val="auto"/>
                <w:sz w:val="22"/>
                <w:szCs w:val="22"/>
              </w:rPr>
              <w:t xml:space="preserve"> </w:t>
            </w:r>
            <w:r w:rsidR="001138C3">
              <w:rPr>
                <w:rFonts w:asciiTheme="minorHAnsi" w:eastAsiaTheme="minorHAnsi" w:hAnsiTheme="minorHAnsi" w:cstheme="minorBidi"/>
                <w:color w:val="auto"/>
                <w:sz w:val="22"/>
                <w:szCs w:val="22"/>
              </w:rPr>
              <w:t xml:space="preserve">access </w:t>
            </w:r>
            <w:r w:rsidR="00A83B87">
              <w:rPr>
                <w:rFonts w:asciiTheme="minorHAnsi" w:eastAsiaTheme="minorHAnsi" w:hAnsiTheme="minorHAnsi" w:cstheme="minorBidi"/>
                <w:color w:val="auto"/>
                <w:sz w:val="22"/>
                <w:szCs w:val="22"/>
              </w:rPr>
              <w:t xml:space="preserve">to </w:t>
            </w:r>
            <w:r w:rsidR="001138C3">
              <w:rPr>
                <w:rFonts w:asciiTheme="minorHAnsi" w:eastAsiaTheme="minorHAnsi" w:hAnsiTheme="minorHAnsi" w:cstheme="minorBidi"/>
                <w:color w:val="auto"/>
                <w:sz w:val="22"/>
                <w:szCs w:val="22"/>
              </w:rPr>
              <w:t>Alexa</w:t>
            </w:r>
            <w:r w:rsidR="008A7036">
              <w:rPr>
                <w:rFonts w:asciiTheme="minorHAnsi" w:eastAsiaTheme="minorHAnsi" w:hAnsiTheme="minorHAnsi" w:cstheme="minorBidi"/>
                <w:color w:val="auto"/>
                <w:sz w:val="22"/>
                <w:szCs w:val="22"/>
              </w:rPr>
              <w:t>/Google Assistant</w:t>
            </w:r>
            <w:r w:rsidR="001138C3">
              <w:rPr>
                <w:rFonts w:asciiTheme="minorHAnsi" w:eastAsiaTheme="minorHAnsi" w:hAnsiTheme="minorHAnsi" w:cstheme="minorBidi"/>
                <w:color w:val="auto"/>
                <w:sz w:val="22"/>
                <w:szCs w:val="22"/>
              </w:rPr>
              <w:t>.</w:t>
            </w:r>
          </w:p>
        </w:tc>
      </w:tr>
    </w:tbl>
    <w:p w14:paraId="5162E1A2" w14:textId="0B461291" w:rsidR="00EC7BE3" w:rsidRDefault="00EC7BE3" w:rsidP="00EC7BE3">
      <w:pPr>
        <w:pStyle w:val="Heading2"/>
      </w:pPr>
    </w:p>
    <w:p w14:paraId="4FFED2E0" w14:textId="343B0499" w:rsidR="00201175" w:rsidRDefault="00201175">
      <w:r>
        <w:br w:type="page"/>
      </w:r>
    </w:p>
    <w:p w14:paraId="572C26D1" w14:textId="545B4DCD" w:rsidR="00EC7BE3" w:rsidRDefault="00201175" w:rsidP="00201175">
      <w:pPr>
        <w:pStyle w:val="Heading2"/>
      </w:pPr>
      <w:r>
        <w:lastRenderedPageBreak/>
        <w:t>Apps</w:t>
      </w:r>
      <w:r w:rsidR="00D30B49">
        <w:t xml:space="preserve"> </w:t>
      </w:r>
      <w:r>
        <w:t>Accessible Using iOS Switch Control</w:t>
      </w:r>
    </w:p>
    <w:p w14:paraId="5F7D9910" w14:textId="77777777" w:rsidR="00F71DEB" w:rsidRPr="00F71DEB" w:rsidRDefault="00F71DEB" w:rsidP="00F71DEB"/>
    <w:tbl>
      <w:tblPr>
        <w:tblStyle w:val="TableGrid"/>
        <w:tblW w:w="0" w:type="auto"/>
        <w:tblLook w:val="04A0" w:firstRow="1" w:lastRow="0" w:firstColumn="1" w:lastColumn="0" w:noHBand="0" w:noVBand="1"/>
      </w:tblPr>
      <w:tblGrid>
        <w:gridCol w:w="1885"/>
        <w:gridCol w:w="4590"/>
        <w:gridCol w:w="2875"/>
      </w:tblGrid>
      <w:tr w:rsidR="00EB56AE" w14:paraId="72F75FC8" w14:textId="77777777" w:rsidTr="00EB56AE">
        <w:tc>
          <w:tcPr>
            <w:tcW w:w="1885" w:type="dxa"/>
          </w:tcPr>
          <w:p w14:paraId="5203E0D8" w14:textId="4528A752" w:rsidR="00EB56AE" w:rsidRDefault="00EB56AE" w:rsidP="00EB56AE">
            <w:pPr>
              <w:pStyle w:val="NoSpacing"/>
            </w:pPr>
            <w:r>
              <w:t>Breath Music</w:t>
            </w:r>
          </w:p>
        </w:tc>
        <w:tc>
          <w:tcPr>
            <w:tcW w:w="4590" w:type="dxa"/>
          </w:tcPr>
          <w:p w14:paraId="33436E39" w14:textId="77777777" w:rsidR="00EB56AE" w:rsidRDefault="00EB56AE" w:rsidP="00EB56AE">
            <w:proofErr w:type="spellStart"/>
            <w:r>
              <w:t>GroovTube</w:t>
            </w:r>
            <w:proofErr w:type="spellEnd"/>
          </w:p>
          <w:p w14:paraId="79D5B11B" w14:textId="7D15AC8F" w:rsidR="00EB56AE" w:rsidRDefault="00EB56AE" w:rsidP="00EB56AE">
            <w:pPr>
              <w:pStyle w:val="NoSpacing"/>
            </w:pPr>
            <w:hyperlink r:id="rId18" w:tooltip="Breathe Music - Groovtube" w:history="1">
              <w:r w:rsidRPr="003F2C3D">
                <w:rPr>
                  <w:rStyle w:val="Hyperlink"/>
                </w:rPr>
                <w:t>http://www.groovtube.nl/</w:t>
              </w:r>
            </w:hyperlink>
          </w:p>
        </w:tc>
        <w:tc>
          <w:tcPr>
            <w:tcW w:w="2875" w:type="dxa"/>
          </w:tcPr>
          <w:p w14:paraId="15F85591" w14:textId="279655AB" w:rsidR="00EB56AE" w:rsidRDefault="00EB56AE" w:rsidP="00EB56AE">
            <w:pPr>
              <w:pStyle w:val="NoSpacing"/>
            </w:pPr>
            <w:r w:rsidRPr="007848C1">
              <w:t xml:space="preserve">Breath Music is </w:t>
            </w:r>
            <w:r>
              <w:t>an app</w:t>
            </w:r>
            <w:r w:rsidRPr="007848C1">
              <w:t xml:space="preserve"> for </w:t>
            </w:r>
            <w:proofErr w:type="spellStart"/>
            <w:r w:rsidRPr="007848C1">
              <w:t>Groo</w:t>
            </w:r>
            <w:r>
              <w:t>vTube</w:t>
            </w:r>
            <w:proofErr w:type="spellEnd"/>
            <w:r>
              <w:t xml:space="preserve"> Breath Controller device</w:t>
            </w:r>
            <w:r w:rsidRPr="007848C1">
              <w:t xml:space="preserve">, </w:t>
            </w:r>
            <w:r>
              <w:t>but this app is also completely accessible for totally blind students using switches</w:t>
            </w:r>
          </w:p>
        </w:tc>
      </w:tr>
      <w:tr w:rsidR="00EB56AE" w14:paraId="5CEF6274" w14:textId="77777777" w:rsidTr="00EB56AE">
        <w:tc>
          <w:tcPr>
            <w:tcW w:w="1885" w:type="dxa"/>
          </w:tcPr>
          <w:p w14:paraId="17228022" w14:textId="4AE99A17" w:rsidR="00EB56AE" w:rsidRDefault="00EB56AE" w:rsidP="00EB56AE">
            <w:pPr>
              <w:pStyle w:val="NoSpacing"/>
            </w:pPr>
            <w:r w:rsidRPr="00CD6557">
              <w:t>Bus HD</w:t>
            </w:r>
          </w:p>
        </w:tc>
        <w:tc>
          <w:tcPr>
            <w:tcW w:w="4590" w:type="dxa"/>
          </w:tcPr>
          <w:p w14:paraId="0F40DB7F" w14:textId="77777777" w:rsidR="00EB56AE" w:rsidRPr="00CD6557" w:rsidRDefault="00EB56AE" w:rsidP="00EB56AE">
            <w:r w:rsidRPr="00CD6557">
              <w:t xml:space="preserve">Duck </w:t>
            </w:r>
            <w:proofErr w:type="spellStart"/>
            <w:r w:rsidRPr="00CD6557">
              <w:t>Duck</w:t>
            </w:r>
            <w:proofErr w:type="spellEnd"/>
            <w:r w:rsidRPr="00CD6557">
              <w:t xml:space="preserve"> Moose</w:t>
            </w:r>
          </w:p>
          <w:p w14:paraId="46313E19" w14:textId="77777777" w:rsidR="00EB56AE" w:rsidRDefault="00EB56AE" w:rsidP="00EB56AE">
            <w:pPr>
              <w:rPr>
                <w:rStyle w:val="Hyperlink"/>
              </w:rPr>
            </w:pPr>
            <w:hyperlink r:id="rId19" w:tooltip="Duck Duck Moose" w:history="1">
              <w:r w:rsidRPr="00CD6557">
                <w:rPr>
                  <w:rStyle w:val="Hyperlink"/>
                </w:rPr>
                <w:t>http://www.duckduckmoose.com/</w:t>
              </w:r>
            </w:hyperlink>
          </w:p>
          <w:p w14:paraId="219A5139" w14:textId="6316950E" w:rsidR="00EB56AE" w:rsidRDefault="00EB56AE" w:rsidP="00EB56AE">
            <w:r w:rsidRPr="00F96983">
              <w:t xml:space="preserve">This app is free, Duck </w:t>
            </w:r>
            <w:proofErr w:type="spellStart"/>
            <w:r w:rsidRPr="00F96983">
              <w:t>Duck</w:t>
            </w:r>
            <w:proofErr w:type="spellEnd"/>
            <w:r w:rsidRPr="00F96983">
              <w:t xml:space="preserve"> Moose is part of the Khan Academy.</w:t>
            </w:r>
          </w:p>
        </w:tc>
        <w:tc>
          <w:tcPr>
            <w:tcW w:w="2875" w:type="dxa"/>
          </w:tcPr>
          <w:p w14:paraId="382ACC60" w14:textId="2AB5F3FD" w:rsidR="00EB56AE" w:rsidRDefault="00EB56AE" w:rsidP="00EB56AE">
            <w:pPr>
              <w:pStyle w:val="NoSpacing"/>
            </w:pPr>
            <w:r>
              <w:t>This is a good app to place tactual markers on the left and right button. Or develop an iOS Switch Control Recipe.</w:t>
            </w:r>
          </w:p>
        </w:tc>
      </w:tr>
      <w:tr w:rsidR="00EB56AE" w14:paraId="447ABB12" w14:textId="77777777" w:rsidTr="00EB56AE">
        <w:tc>
          <w:tcPr>
            <w:tcW w:w="1885" w:type="dxa"/>
          </w:tcPr>
          <w:p w14:paraId="66A0E557" w14:textId="5B8021B7" w:rsidR="00EB56AE" w:rsidRDefault="00EB56AE" w:rsidP="00EB56AE">
            <w:pPr>
              <w:pStyle w:val="NoSpacing"/>
            </w:pPr>
            <w:r w:rsidRPr="00CD6557">
              <w:t>I Hear Ewe</w:t>
            </w:r>
          </w:p>
        </w:tc>
        <w:tc>
          <w:tcPr>
            <w:tcW w:w="4590" w:type="dxa"/>
          </w:tcPr>
          <w:p w14:paraId="594AAC69" w14:textId="3E011D95" w:rsidR="004368C9" w:rsidRDefault="00EB56AE" w:rsidP="00EB56AE">
            <w:pPr>
              <w:pStyle w:val="NoSpacing"/>
            </w:pPr>
            <w:proofErr w:type="spellStart"/>
            <w:r w:rsidRPr="00CD6557">
              <w:t>Claireware</w:t>
            </w:r>
            <w:proofErr w:type="spellEnd"/>
            <w:r w:rsidRPr="00CD6557">
              <w:t xml:space="preserve"> Software</w:t>
            </w:r>
          </w:p>
          <w:p w14:paraId="458B1558" w14:textId="4E1A1B3D" w:rsidR="00EB56AE" w:rsidRDefault="004368C9" w:rsidP="00EB56AE">
            <w:pPr>
              <w:pStyle w:val="NoSpacing"/>
            </w:pPr>
            <w:hyperlink r:id="rId20" w:history="1">
              <w:r w:rsidRPr="001F1909">
                <w:rPr>
                  <w:rStyle w:val="Hyperlink"/>
                </w:rPr>
                <w:t>http://claireware.com/</w:t>
              </w:r>
            </w:hyperlink>
          </w:p>
        </w:tc>
        <w:tc>
          <w:tcPr>
            <w:tcW w:w="2875" w:type="dxa"/>
          </w:tcPr>
          <w:p w14:paraId="03BEA98A" w14:textId="76778F72" w:rsidR="00EB56AE" w:rsidRDefault="00EB56AE" w:rsidP="00EB56AE">
            <w:pPr>
              <w:pStyle w:val="NoSpacing"/>
            </w:pPr>
            <w:r w:rsidRPr="00CD6557">
              <w:t>I Hear Ewe teaches preschool children animal names and their sounds.  When a specific animal icon is selected the name of the animal is announced and a recording of the animal’s natural sound is played</w:t>
            </w:r>
          </w:p>
        </w:tc>
      </w:tr>
      <w:tr w:rsidR="00EB56AE" w14:paraId="3337A93C" w14:textId="77777777" w:rsidTr="00EB56AE">
        <w:tc>
          <w:tcPr>
            <w:tcW w:w="1885" w:type="dxa"/>
          </w:tcPr>
          <w:p w14:paraId="33677443" w14:textId="7B9A5776" w:rsidR="00EB56AE" w:rsidRDefault="00EB56AE" w:rsidP="00EB56AE">
            <w:pPr>
              <w:pStyle w:val="NoSpacing"/>
            </w:pPr>
            <w:r>
              <w:t>I Like Books</w:t>
            </w:r>
          </w:p>
        </w:tc>
        <w:tc>
          <w:tcPr>
            <w:tcW w:w="4590" w:type="dxa"/>
          </w:tcPr>
          <w:p w14:paraId="63F89BAD" w14:textId="77777777" w:rsidR="00EB56AE" w:rsidRDefault="000479F0" w:rsidP="00EB56AE">
            <w:pPr>
              <w:pStyle w:val="NoSpacing"/>
            </w:pPr>
            <w:r>
              <w:t>37 Picture Books in One App</w:t>
            </w:r>
          </w:p>
          <w:p w14:paraId="22E3F633" w14:textId="752326E2" w:rsidR="000479F0" w:rsidRDefault="00DC0B62" w:rsidP="00EB56AE">
            <w:pPr>
              <w:pStyle w:val="NoSpacing"/>
            </w:pPr>
            <w:hyperlink r:id="rId21" w:tooltip="I Like Books" w:history="1">
              <w:r>
                <w:rPr>
                  <w:rStyle w:val="Hyperlink"/>
                </w:rPr>
                <w:t>I Like Books</w:t>
              </w:r>
            </w:hyperlink>
            <w:r>
              <w:t xml:space="preserve"> </w:t>
            </w:r>
          </w:p>
        </w:tc>
        <w:tc>
          <w:tcPr>
            <w:tcW w:w="2875" w:type="dxa"/>
          </w:tcPr>
          <w:p w14:paraId="1E68BD6C" w14:textId="0B643975" w:rsidR="00EB56AE" w:rsidRDefault="000479F0" w:rsidP="00EB56AE">
            <w:pPr>
              <w:pStyle w:val="NoSpacing"/>
            </w:pPr>
            <w:r>
              <w:t xml:space="preserve">This is a good app to place tactual markers on the left and right button. Or </w:t>
            </w:r>
            <w:r w:rsidR="00AF6358">
              <w:t>create</w:t>
            </w:r>
            <w:r>
              <w:t xml:space="preserve"> an iOS Switch Control Recipe.</w:t>
            </w:r>
          </w:p>
        </w:tc>
      </w:tr>
      <w:tr w:rsidR="000479F0" w14:paraId="5F31EF8A" w14:textId="77777777" w:rsidTr="00EB56AE">
        <w:tc>
          <w:tcPr>
            <w:tcW w:w="1885" w:type="dxa"/>
          </w:tcPr>
          <w:p w14:paraId="796423D5" w14:textId="4456989F" w:rsidR="000479F0" w:rsidRDefault="000479F0" w:rsidP="000479F0">
            <w:pPr>
              <w:pStyle w:val="NoSpacing"/>
            </w:pPr>
            <w:r w:rsidRPr="00CD6557">
              <w:t>Old Mac HD</w:t>
            </w:r>
          </w:p>
        </w:tc>
        <w:tc>
          <w:tcPr>
            <w:tcW w:w="4590" w:type="dxa"/>
          </w:tcPr>
          <w:p w14:paraId="0A000A40" w14:textId="77777777" w:rsidR="000479F0" w:rsidRPr="00CD6557" w:rsidRDefault="000479F0" w:rsidP="000479F0">
            <w:r w:rsidRPr="00CD6557">
              <w:t xml:space="preserve">Duck </w:t>
            </w:r>
            <w:proofErr w:type="spellStart"/>
            <w:r w:rsidRPr="00CD6557">
              <w:t>Duck</w:t>
            </w:r>
            <w:proofErr w:type="spellEnd"/>
            <w:r w:rsidRPr="00CD6557">
              <w:t xml:space="preserve"> Moose</w:t>
            </w:r>
          </w:p>
          <w:p w14:paraId="3E95F0B3" w14:textId="503F0DFD" w:rsidR="000479F0" w:rsidRDefault="000479F0" w:rsidP="000479F0">
            <w:pPr>
              <w:rPr>
                <w:rStyle w:val="Hyperlink"/>
              </w:rPr>
            </w:pPr>
            <w:hyperlink r:id="rId22" w:tooltip="Old Mac HD - Duck Duck Moose" w:history="1">
              <w:r w:rsidRPr="00CD6557">
                <w:rPr>
                  <w:rStyle w:val="Hyperlink"/>
                </w:rPr>
                <w:t>http://www.duckduckmoose.com/</w:t>
              </w:r>
            </w:hyperlink>
          </w:p>
          <w:p w14:paraId="11BF95B2" w14:textId="2342B55C" w:rsidR="000479F0" w:rsidRDefault="000479F0" w:rsidP="000479F0">
            <w:r w:rsidRPr="00A47A67">
              <w:t xml:space="preserve">This app is </w:t>
            </w:r>
            <w:r w:rsidR="00DC0B62" w:rsidRPr="00A47A67">
              <w:t xml:space="preserve">free, </w:t>
            </w:r>
            <w:r w:rsidR="00DC0B62">
              <w:t>through</w:t>
            </w:r>
            <w:r>
              <w:t xml:space="preserve"> the </w:t>
            </w:r>
            <w:r w:rsidRPr="00A47A67">
              <w:t>Khan Academy</w:t>
            </w:r>
          </w:p>
        </w:tc>
        <w:tc>
          <w:tcPr>
            <w:tcW w:w="2875" w:type="dxa"/>
          </w:tcPr>
          <w:p w14:paraId="7DDE961E" w14:textId="68FC587F" w:rsidR="000479F0" w:rsidRDefault="000479F0" w:rsidP="000479F0">
            <w:pPr>
              <w:pStyle w:val="NoSpacing"/>
            </w:pPr>
            <w:r>
              <w:t xml:space="preserve">This is a good app to place tactual markers on the left and right button. Or </w:t>
            </w:r>
            <w:r w:rsidR="00AF6358">
              <w:t>create</w:t>
            </w:r>
            <w:r>
              <w:t xml:space="preserve"> an iOS Switch Control Recipe.</w:t>
            </w:r>
          </w:p>
        </w:tc>
      </w:tr>
      <w:tr w:rsidR="000479F0" w14:paraId="6C19C18A" w14:textId="77777777" w:rsidTr="00EB56AE">
        <w:tc>
          <w:tcPr>
            <w:tcW w:w="1885" w:type="dxa"/>
          </w:tcPr>
          <w:p w14:paraId="19BF57AD" w14:textId="4FE0B0B1" w:rsidR="000479F0" w:rsidRDefault="000479F0" w:rsidP="000479F0">
            <w:pPr>
              <w:pStyle w:val="NoSpacing"/>
            </w:pPr>
            <w:r>
              <w:t>Sound Box</w:t>
            </w:r>
          </w:p>
        </w:tc>
        <w:tc>
          <w:tcPr>
            <w:tcW w:w="4590" w:type="dxa"/>
          </w:tcPr>
          <w:p w14:paraId="4AAB081F" w14:textId="77777777" w:rsidR="000479F0" w:rsidRDefault="000479F0" w:rsidP="000479F0">
            <w:proofErr w:type="spellStart"/>
            <w:r>
              <w:t>Cognable</w:t>
            </w:r>
            <w:proofErr w:type="spellEnd"/>
          </w:p>
          <w:p w14:paraId="5C9359D1" w14:textId="6E7855BA" w:rsidR="000479F0" w:rsidRDefault="000479F0" w:rsidP="000479F0">
            <w:hyperlink r:id="rId23" w:tooltip="SoundBox - Cognable" w:history="1">
              <w:r w:rsidRPr="003F2C3D">
                <w:rPr>
                  <w:rStyle w:val="Hyperlink"/>
                </w:rPr>
                <w:t>http://soundbox.cognable.com/</w:t>
              </w:r>
            </w:hyperlink>
          </w:p>
        </w:tc>
        <w:tc>
          <w:tcPr>
            <w:tcW w:w="2875" w:type="dxa"/>
          </w:tcPr>
          <w:p w14:paraId="1BE99C31" w14:textId="3F3B5C2C" w:rsidR="000479F0" w:rsidRDefault="000479F0" w:rsidP="000479F0">
            <w:pPr>
              <w:pStyle w:val="NoSpacing"/>
            </w:pPr>
            <w:r>
              <w:t>Developmental touch skills app, made for individuals with complex needs.</w:t>
            </w:r>
          </w:p>
        </w:tc>
      </w:tr>
      <w:tr w:rsidR="000479F0" w14:paraId="68CA2C1B" w14:textId="77777777" w:rsidTr="00EB56AE">
        <w:tc>
          <w:tcPr>
            <w:tcW w:w="1885" w:type="dxa"/>
          </w:tcPr>
          <w:p w14:paraId="3322BEC0" w14:textId="735273D9" w:rsidR="000479F0" w:rsidRDefault="000479F0" w:rsidP="000479F0">
            <w:pPr>
              <w:pStyle w:val="NoSpacing"/>
            </w:pPr>
            <w:proofErr w:type="spellStart"/>
            <w:r w:rsidRPr="00CD6557">
              <w:t>SoundTouch</w:t>
            </w:r>
            <w:proofErr w:type="spellEnd"/>
            <w:r>
              <w:t xml:space="preserve"> 1 &amp; 2</w:t>
            </w:r>
          </w:p>
        </w:tc>
        <w:tc>
          <w:tcPr>
            <w:tcW w:w="4590" w:type="dxa"/>
          </w:tcPr>
          <w:p w14:paraId="00F9120A" w14:textId="35C3387A" w:rsidR="000479F0" w:rsidRDefault="000479F0" w:rsidP="000479F0">
            <w:pPr>
              <w:rPr>
                <w:rStyle w:val="Hyperlink"/>
              </w:rPr>
            </w:pPr>
            <w:hyperlink r:id="rId24" w:tooltip="Soundtouch1 - iTunes" w:history="1">
              <w:proofErr w:type="spellStart"/>
              <w:r>
                <w:rPr>
                  <w:rStyle w:val="Hyperlink"/>
                </w:rPr>
                <w:t>SoundTouch</w:t>
              </w:r>
              <w:proofErr w:type="spellEnd"/>
              <w:r>
                <w:rPr>
                  <w:rStyle w:val="Hyperlink"/>
                </w:rPr>
                <w:t xml:space="preserve"> 1</w:t>
              </w:r>
            </w:hyperlink>
          </w:p>
          <w:p w14:paraId="4C4B0DE8" w14:textId="2E4F9131" w:rsidR="00F71DEB" w:rsidRPr="00CD6557" w:rsidRDefault="00F71DEB" w:rsidP="000479F0">
            <w:hyperlink r:id="rId25" w:tooltip="SoundTouch2 - iTunes" w:history="1">
              <w:proofErr w:type="spellStart"/>
              <w:r>
                <w:rPr>
                  <w:rStyle w:val="Hyperlink"/>
                </w:rPr>
                <w:t>SoundTouch</w:t>
              </w:r>
              <w:proofErr w:type="spellEnd"/>
              <w:r>
                <w:rPr>
                  <w:rStyle w:val="Hyperlink"/>
                </w:rPr>
                <w:t xml:space="preserve"> 2</w:t>
              </w:r>
            </w:hyperlink>
          </w:p>
          <w:p w14:paraId="56FC89B7" w14:textId="77777777" w:rsidR="000479F0" w:rsidRDefault="000479F0" w:rsidP="000479F0">
            <w:pPr>
              <w:pStyle w:val="NoSpacing"/>
            </w:pPr>
          </w:p>
        </w:tc>
        <w:tc>
          <w:tcPr>
            <w:tcW w:w="2875" w:type="dxa"/>
          </w:tcPr>
          <w:p w14:paraId="313C13A3" w14:textId="0D5A39E4" w:rsidR="000479F0" w:rsidRDefault="000479F0" w:rsidP="000479F0">
            <w:pPr>
              <w:pStyle w:val="NoSpacing"/>
            </w:pPr>
            <w:r w:rsidRPr="00CD6557">
              <w:t>Descriptions of animals, wild animals, birds, vehicles, musical instruments,</w:t>
            </w:r>
            <w:r>
              <w:t xml:space="preserve"> nature, weather, professions</w:t>
            </w:r>
            <w:r w:rsidRPr="00CD6557">
              <w:t xml:space="preserve"> and household items</w:t>
            </w:r>
            <w:r>
              <w:t>.</w:t>
            </w:r>
          </w:p>
        </w:tc>
      </w:tr>
      <w:tr w:rsidR="00F71DEB" w14:paraId="7255AA88" w14:textId="77777777" w:rsidTr="00EB56AE">
        <w:tc>
          <w:tcPr>
            <w:tcW w:w="1885" w:type="dxa"/>
          </w:tcPr>
          <w:p w14:paraId="2F0AE41F" w14:textId="72B0439F" w:rsidR="00F71DEB" w:rsidRDefault="00F71DEB" w:rsidP="00F71DEB">
            <w:pPr>
              <w:pStyle w:val="NoSpacing"/>
            </w:pPr>
            <w:r w:rsidRPr="00CD6557">
              <w:t>What’s That Sound: Learning to Listen to and Identify Sounds</w:t>
            </w:r>
          </w:p>
        </w:tc>
        <w:tc>
          <w:tcPr>
            <w:tcW w:w="4590" w:type="dxa"/>
          </w:tcPr>
          <w:p w14:paraId="42D96EE5" w14:textId="77777777" w:rsidR="00F71DEB" w:rsidRPr="00CD6557" w:rsidRDefault="00F71DEB" w:rsidP="00F71DEB">
            <w:r w:rsidRPr="00CD6557">
              <w:t>Different Road to Learning</w:t>
            </w:r>
          </w:p>
          <w:p w14:paraId="2A802B99" w14:textId="7D3A6E51" w:rsidR="00F71DEB" w:rsidRPr="00CD6557" w:rsidRDefault="00F71DEB" w:rsidP="00F71DEB">
            <w:hyperlink r:id="rId26" w:tooltip="What's that sound? - Different Road to Learning" w:history="1">
              <w:r w:rsidRPr="00CD6557">
                <w:rPr>
                  <w:rStyle w:val="Hyperlink"/>
                </w:rPr>
                <w:t>http://www.difflearn.com/</w:t>
              </w:r>
            </w:hyperlink>
          </w:p>
          <w:p w14:paraId="4FDE4AB5" w14:textId="77777777" w:rsidR="00F71DEB" w:rsidRDefault="00F71DEB" w:rsidP="00F71DEB">
            <w:pPr>
              <w:pStyle w:val="NoSpacing"/>
            </w:pPr>
          </w:p>
        </w:tc>
        <w:tc>
          <w:tcPr>
            <w:tcW w:w="2875" w:type="dxa"/>
          </w:tcPr>
          <w:p w14:paraId="1DE4EC9B" w14:textId="676BBBD1" w:rsidR="00F71DEB" w:rsidRDefault="00F71DEB" w:rsidP="00F71DEB">
            <w:pPr>
              <w:pStyle w:val="NoSpacing"/>
            </w:pPr>
            <w:r>
              <w:t>A</w:t>
            </w:r>
            <w:r w:rsidRPr="00CD6557">
              <w:t>uditory discrimination and processing skills.  Students match objects and their associated sounds.</w:t>
            </w:r>
          </w:p>
        </w:tc>
      </w:tr>
    </w:tbl>
    <w:p w14:paraId="39FB23A5" w14:textId="77777777" w:rsidR="009749F1" w:rsidRDefault="009749F1">
      <w:r>
        <w:br w:type="page"/>
      </w:r>
    </w:p>
    <w:p w14:paraId="4EF62AD6" w14:textId="0B35FB2E" w:rsidR="00EC7BE3" w:rsidRDefault="009749F1" w:rsidP="009749F1">
      <w:pPr>
        <w:pStyle w:val="Heading2"/>
      </w:pPr>
      <w:r>
        <w:lastRenderedPageBreak/>
        <w:t xml:space="preserve">AAC Apps </w:t>
      </w:r>
    </w:p>
    <w:p w14:paraId="27384DA6" w14:textId="3272FD99" w:rsidR="002B1C98" w:rsidRPr="002B1C98" w:rsidRDefault="002B1C98" w:rsidP="002B1C98">
      <w:r>
        <w:t>There are many dedicated AAC devices. The following is a list of AAC apps available on the iPad</w:t>
      </w:r>
      <w:r w:rsidR="00677C93">
        <w:t xml:space="preserve"> or other platforms.</w:t>
      </w:r>
      <w:r w:rsidR="002768DA">
        <w:t xml:space="preserve"> There may be others not on this list.</w:t>
      </w:r>
    </w:p>
    <w:p w14:paraId="4984192E" w14:textId="77777777" w:rsidR="009749F1" w:rsidRDefault="009749F1" w:rsidP="009749F1"/>
    <w:tbl>
      <w:tblPr>
        <w:tblStyle w:val="TableGrid"/>
        <w:tblW w:w="0" w:type="auto"/>
        <w:tblLook w:val="04A0" w:firstRow="1" w:lastRow="0" w:firstColumn="1" w:lastColumn="0" w:noHBand="0" w:noVBand="1"/>
      </w:tblPr>
      <w:tblGrid>
        <w:gridCol w:w="1568"/>
        <w:gridCol w:w="5204"/>
        <w:gridCol w:w="2578"/>
      </w:tblGrid>
      <w:tr w:rsidR="009749F1" w14:paraId="70FCF717" w14:textId="77777777" w:rsidTr="009749F1">
        <w:tc>
          <w:tcPr>
            <w:tcW w:w="1615" w:type="dxa"/>
          </w:tcPr>
          <w:p w14:paraId="6737A510" w14:textId="0CFE40FD" w:rsidR="009749F1" w:rsidRDefault="009749F1" w:rsidP="009749F1">
            <w:r>
              <w:t>Cough Drop</w:t>
            </w:r>
          </w:p>
        </w:tc>
        <w:tc>
          <w:tcPr>
            <w:tcW w:w="4618" w:type="dxa"/>
          </w:tcPr>
          <w:p w14:paraId="5CC45597" w14:textId="0F75F1DA" w:rsidR="009749F1" w:rsidRDefault="009749F1" w:rsidP="009749F1">
            <w:hyperlink r:id="rId27" w:tooltip="Cough Drop AAC" w:history="1">
              <w:r w:rsidRPr="00975E11">
                <w:rPr>
                  <w:rStyle w:val="Hyperlink"/>
                </w:rPr>
                <w:t>https://www.mycoughdrop.com/</w:t>
              </w:r>
            </w:hyperlink>
          </w:p>
        </w:tc>
        <w:tc>
          <w:tcPr>
            <w:tcW w:w="3117" w:type="dxa"/>
          </w:tcPr>
          <w:p w14:paraId="36C57282" w14:textId="469388C4" w:rsidR="002B1C98" w:rsidRDefault="002B1C98" w:rsidP="009749F1">
            <w:r>
              <w:t>Full-featured, customizable AAC app</w:t>
            </w:r>
            <w:r w:rsidR="008D77C6">
              <w:t>.</w:t>
            </w:r>
            <w:r>
              <w:t xml:space="preserve"> Switch access, speech output.</w:t>
            </w:r>
          </w:p>
          <w:p w14:paraId="73146894" w14:textId="35B07ABE" w:rsidR="009749F1" w:rsidRDefault="002B1C98" w:rsidP="009749F1">
            <w:r>
              <w:t>A</w:t>
            </w:r>
            <w:r w:rsidR="009749F1">
              <w:t>vailable across all platforms</w:t>
            </w:r>
          </w:p>
        </w:tc>
      </w:tr>
      <w:tr w:rsidR="009749F1" w14:paraId="791B8EFF" w14:textId="77777777" w:rsidTr="009749F1">
        <w:tc>
          <w:tcPr>
            <w:tcW w:w="1615" w:type="dxa"/>
          </w:tcPr>
          <w:p w14:paraId="62CFF86B" w14:textId="77777777" w:rsidR="009749F1" w:rsidRDefault="009749F1" w:rsidP="009749F1">
            <w:r>
              <w:t>Go Talk NOW</w:t>
            </w:r>
          </w:p>
          <w:p w14:paraId="33A01AFA" w14:textId="3EA3CBF0" w:rsidR="002B1C98" w:rsidRDefault="002B1C98" w:rsidP="009749F1">
            <w:r>
              <w:t>Go Talk Everywhere</w:t>
            </w:r>
          </w:p>
        </w:tc>
        <w:tc>
          <w:tcPr>
            <w:tcW w:w="4618" w:type="dxa"/>
          </w:tcPr>
          <w:p w14:paraId="2037B8C5" w14:textId="4B87BE64" w:rsidR="009749F1" w:rsidRDefault="009749F1" w:rsidP="009749F1">
            <w:r>
              <w:t>Attainment</w:t>
            </w:r>
            <w:r>
              <w:br/>
            </w:r>
            <w:hyperlink r:id="rId28" w:tooltip="Go Talk NOW - Attainment" w:history="1">
              <w:r w:rsidRPr="00821D86">
                <w:rPr>
                  <w:rStyle w:val="Hyperlink"/>
                </w:rPr>
                <w:t>http://www.attainmentcompany.com/gotalk-now</w:t>
              </w:r>
            </w:hyperlink>
            <w:r>
              <w:t xml:space="preserve"> </w:t>
            </w:r>
          </w:p>
        </w:tc>
        <w:tc>
          <w:tcPr>
            <w:tcW w:w="3117" w:type="dxa"/>
          </w:tcPr>
          <w:p w14:paraId="14B83024" w14:textId="4946A55D" w:rsidR="009749F1" w:rsidRDefault="002B1C98" w:rsidP="009749F1">
            <w:r>
              <w:t>Full-featured, customizable AAC app. Switch access, speech output. Go Talk Now is available for the iPad. Go Talk Everywhere is available across all platforms.</w:t>
            </w:r>
          </w:p>
        </w:tc>
      </w:tr>
      <w:tr w:rsidR="009749F1" w14:paraId="76884682" w14:textId="77777777" w:rsidTr="009749F1">
        <w:tc>
          <w:tcPr>
            <w:tcW w:w="1615" w:type="dxa"/>
          </w:tcPr>
          <w:p w14:paraId="3149B623" w14:textId="724762AB" w:rsidR="009749F1" w:rsidRDefault="009749F1" w:rsidP="009749F1">
            <w:r>
              <w:t>Proloquo2Go</w:t>
            </w:r>
          </w:p>
        </w:tc>
        <w:tc>
          <w:tcPr>
            <w:tcW w:w="4618" w:type="dxa"/>
          </w:tcPr>
          <w:p w14:paraId="0F47E78E" w14:textId="22040C52" w:rsidR="009749F1" w:rsidRDefault="009749F1" w:rsidP="009749F1">
            <w:pPr>
              <w:rPr>
                <w:rStyle w:val="Hyperlink"/>
              </w:rPr>
            </w:pPr>
            <w:hyperlink r:id="rId29" w:tooltip="Proloquo2go - Assistiveware" w:history="1">
              <w:r w:rsidRPr="00821D86">
                <w:rPr>
                  <w:rStyle w:val="Hyperlink"/>
                </w:rPr>
                <w:t>http://www.assistiveware.com/product/proloquo2go</w:t>
              </w:r>
            </w:hyperlink>
          </w:p>
          <w:p w14:paraId="73DD2CF6" w14:textId="77777777" w:rsidR="009749F1" w:rsidRDefault="009749F1" w:rsidP="009749F1"/>
        </w:tc>
        <w:tc>
          <w:tcPr>
            <w:tcW w:w="3117" w:type="dxa"/>
          </w:tcPr>
          <w:p w14:paraId="0712C7D1" w14:textId="279BB926" w:rsidR="009749F1" w:rsidRDefault="002B1C98" w:rsidP="009749F1">
            <w:r>
              <w:t xml:space="preserve">Full-featured, customizable AAC app. </w:t>
            </w:r>
            <w:r w:rsidR="005338BE">
              <w:t>Switch access, speech output. Available for the iPad and iPhone.</w:t>
            </w:r>
            <w:r w:rsidR="00380826">
              <w:t xml:space="preserve">  </w:t>
            </w:r>
          </w:p>
        </w:tc>
      </w:tr>
      <w:tr w:rsidR="009749F1" w14:paraId="17F52ADD" w14:textId="77777777" w:rsidTr="009749F1">
        <w:tc>
          <w:tcPr>
            <w:tcW w:w="1615" w:type="dxa"/>
          </w:tcPr>
          <w:p w14:paraId="6505E229" w14:textId="50FEF21F" w:rsidR="009749F1" w:rsidRDefault="003C0D17" w:rsidP="009749F1">
            <w:r>
              <w:t>Talk Suite Pro</w:t>
            </w:r>
          </w:p>
        </w:tc>
        <w:tc>
          <w:tcPr>
            <w:tcW w:w="4618" w:type="dxa"/>
          </w:tcPr>
          <w:p w14:paraId="2DC21F54" w14:textId="3E5BEE81" w:rsidR="009749F1" w:rsidRDefault="003C0D17" w:rsidP="009749F1">
            <w:hyperlink r:id="rId30" w:tooltip="Talk Suite Pro" w:history="1">
              <w:r>
                <w:rPr>
                  <w:rStyle w:val="Hyperlink"/>
                </w:rPr>
                <w:t>Talk Suite Pro</w:t>
              </w:r>
            </w:hyperlink>
            <w:r>
              <w:t xml:space="preserve"> </w:t>
            </w:r>
          </w:p>
        </w:tc>
        <w:tc>
          <w:tcPr>
            <w:tcW w:w="3117" w:type="dxa"/>
          </w:tcPr>
          <w:p w14:paraId="0B38AA97" w14:textId="5A0DDE63" w:rsidR="009749F1" w:rsidRDefault="005338BE" w:rsidP="009749F1">
            <w:r>
              <w:t>Full-featured, customizable AAC app. Switch access, speech output. Available for the iPad and iPhone.</w:t>
            </w:r>
          </w:p>
        </w:tc>
      </w:tr>
    </w:tbl>
    <w:p w14:paraId="467C20AF" w14:textId="58674693" w:rsidR="003C0D17" w:rsidRDefault="003C0D17" w:rsidP="009749F1"/>
    <w:p w14:paraId="0D0B59F6" w14:textId="77777777" w:rsidR="003C0D17" w:rsidRDefault="003C0D17">
      <w:r>
        <w:br w:type="page"/>
      </w:r>
    </w:p>
    <w:p w14:paraId="6E6C2898" w14:textId="3D5417A0" w:rsidR="003C0D17" w:rsidRPr="003C0D17" w:rsidRDefault="003C0D17" w:rsidP="003C0D17">
      <w:pPr>
        <w:pStyle w:val="Heading2"/>
      </w:pPr>
      <w:r>
        <w:lastRenderedPageBreak/>
        <w:t xml:space="preserve">Switch Progression </w:t>
      </w:r>
      <w:r w:rsidR="001138C3">
        <w:t>Framework</w:t>
      </w:r>
      <w:r>
        <w:t xml:space="preserve"> for Blind Students with Complex Learning Needs</w:t>
      </w:r>
    </w:p>
    <w:p w14:paraId="771EE9E1" w14:textId="23D0968F" w:rsidR="003C0D17" w:rsidRDefault="003C0D17" w:rsidP="00DE17BD">
      <w:pPr>
        <w:pStyle w:val="NoSpacing"/>
      </w:pPr>
      <w:r>
        <w:t>There are only a very few switch apps accessible for totally blind students</w:t>
      </w:r>
      <w:r w:rsidR="00DE17BD">
        <w:t xml:space="preserve"> with complex learning needs</w:t>
      </w:r>
      <w:r>
        <w:t>, so it can be difficult to develop a switch progression plan.  Accessible software for</w:t>
      </w:r>
      <w:r w:rsidR="00DE17BD">
        <w:t xml:space="preserve"> this population group</w:t>
      </w:r>
      <w:r>
        <w:t xml:space="preserve"> is the most underserved population.  And often when software says that it is for the visually impaired</w:t>
      </w:r>
      <w:r w:rsidR="00DE17BD">
        <w:t xml:space="preserve"> it frequently only references</w:t>
      </w:r>
      <w:r>
        <w:t xml:space="preserve"> low vision students.</w:t>
      </w:r>
    </w:p>
    <w:p w14:paraId="730CA894" w14:textId="77777777" w:rsidR="00DE17BD" w:rsidRDefault="00DE17BD" w:rsidP="00DE17BD">
      <w:pPr>
        <w:pStyle w:val="NoSpacing"/>
      </w:pPr>
    </w:p>
    <w:p w14:paraId="3101A67C" w14:textId="4B69B39F" w:rsidR="00DE17BD" w:rsidRPr="00DE17BD" w:rsidRDefault="00DE17BD" w:rsidP="00DE17BD">
      <w:pPr>
        <w:pStyle w:val="NoSpacing"/>
        <w:rPr>
          <w:rStyle w:val="Hyperlink"/>
          <w:color w:val="auto"/>
          <w:u w:val="none"/>
        </w:rPr>
      </w:pPr>
      <w:r>
        <w:t>Google “Switch Progression Road Map”</w:t>
      </w:r>
      <w:r w:rsidR="004368C9">
        <w:t xml:space="preserve"> for more information on switch progression.</w:t>
      </w:r>
    </w:p>
    <w:p w14:paraId="3CD7B22D" w14:textId="77777777" w:rsidR="00BE5901" w:rsidRDefault="00BE5901" w:rsidP="003C0D17">
      <w:pPr>
        <w:rPr>
          <w:rStyle w:val="Hyperlink"/>
        </w:rPr>
      </w:pPr>
    </w:p>
    <w:tbl>
      <w:tblPr>
        <w:tblStyle w:val="TableGrid"/>
        <w:tblW w:w="0" w:type="auto"/>
        <w:tblLook w:val="04A0" w:firstRow="1" w:lastRow="0" w:firstColumn="1" w:lastColumn="0" w:noHBand="0" w:noVBand="1"/>
      </w:tblPr>
      <w:tblGrid>
        <w:gridCol w:w="2155"/>
        <w:gridCol w:w="7195"/>
      </w:tblGrid>
      <w:tr w:rsidR="00BE5901" w14:paraId="071E9440" w14:textId="77777777" w:rsidTr="00BE5901">
        <w:tc>
          <w:tcPr>
            <w:tcW w:w="2155" w:type="dxa"/>
          </w:tcPr>
          <w:p w14:paraId="6E8F8D3D" w14:textId="77777777" w:rsidR="00BE5901" w:rsidRPr="00BE5901" w:rsidRDefault="00BE5901" w:rsidP="00BE5901">
            <w:pPr>
              <w:pStyle w:val="NoSpacing"/>
            </w:pPr>
            <w:r w:rsidRPr="00BE5901">
              <w:t>Cause and Effect</w:t>
            </w:r>
          </w:p>
          <w:p w14:paraId="0AB64D0C" w14:textId="42A0F694" w:rsidR="00BE5901" w:rsidRDefault="00BE5901" w:rsidP="00BE5901">
            <w:pPr>
              <w:pStyle w:val="NoSpacing"/>
              <w:rPr>
                <w:rStyle w:val="Hyperlink"/>
              </w:rPr>
            </w:pPr>
            <w:r w:rsidRPr="00BE5901">
              <w:t>Single Switch</w:t>
            </w:r>
          </w:p>
        </w:tc>
        <w:tc>
          <w:tcPr>
            <w:tcW w:w="7195" w:type="dxa"/>
          </w:tcPr>
          <w:p w14:paraId="0EB66A74" w14:textId="1D87486A" w:rsidR="00BE5901" w:rsidRDefault="00BE5901" w:rsidP="003C0D17">
            <w:pPr>
              <w:rPr>
                <w:rStyle w:val="Hyperlink"/>
              </w:rPr>
            </w:pPr>
            <w:r w:rsidRPr="00BE5901">
              <w:t>Breath Music, Rad Sounds, Sound Box</w:t>
            </w:r>
          </w:p>
        </w:tc>
      </w:tr>
      <w:tr w:rsidR="00BE5901" w14:paraId="2B098890" w14:textId="77777777" w:rsidTr="00BE5901">
        <w:tc>
          <w:tcPr>
            <w:tcW w:w="2155" w:type="dxa"/>
          </w:tcPr>
          <w:p w14:paraId="3B29FFE4" w14:textId="608A05E7" w:rsidR="00BE5901" w:rsidRDefault="00BE5901" w:rsidP="003C0D17">
            <w:pPr>
              <w:rPr>
                <w:rStyle w:val="Hyperlink"/>
              </w:rPr>
            </w:pPr>
            <w:r w:rsidRPr="00BE5901">
              <w:t>Using Two Switches</w:t>
            </w:r>
            <w:r w:rsidR="00BA29F4">
              <w:t xml:space="preserve"> </w:t>
            </w:r>
            <w:r w:rsidRPr="00BE5901">
              <w:t>to Navigate Basic Stories</w:t>
            </w:r>
          </w:p>
        </w:tc>
        <w:tc>
          <w:tcPr>
            <w:tcW w:w="7195" w:type="dxa"/>
          </w:tcPr>
          <w:p w14:paraId="554AA0D9" w14:textId="50F1ED30" w:rsidR="00BE5901" w:rsidRDefault="00BE5901" w:rsidP="003C0D17">
            <w:pPr>
              <w:rPr>
                <w:rStyle w:val="Hyperlink"/>
              </w:rPr>
            </w:pPr>
            <w:r w:rsidRPr="009B2EC2">
              <w:t>Bus HD,</w:t>
            </w:r>
            <w:r w:rsidR="009B2EC2">
              <w:t xml:space="preserve"> Counting Songs Bundle, </w:t>
            </w:r>
            <w:r w:rsidR="009B2EC2" w:rsidRPr="009B2EC2">
              <w:t>I</w:t>
            </w:r>
            <w:r w:rsidRPr="009B2EC2">
              <w:t xml:space="preserve"> Like Books, Old MacDonald, Monarch Reader</w:t>
            </w:r>
            <w:r w:rsidR="002768DA">
              <w:t>, Tar Heel Gameplay</w:t>
            </w:r>
          </w:p>
        </w:tc>
      </w:tr>
      <w:tr w:rsidR="00BE5901" w14:paraId="43706FBA" w14:textId="77777777" w:rsidTr="00BE5901">
        <w:tc>
          <w:tcPr>
            <w:tcW w:w="2155" w:type="dxa"/>
          </w:tcPr>
          <w:p w14:paraId="27C8CD16" w14:textId="09AB8A30" w:rsidR="00BE5901" w:rsidRDefault="00BE5901" w:rsidP="003C0D17">
            <w:pPr>
              <w:rPr>
                <w:rStyle w:val="Hyperlink"/>
              </w:rPr>
            </w:pPr>
            <w:r w:rsidRPr="00BE5901">
              <w:t>Using Two Switches to Navigate and Select Items</w:t>
            </w:r>
          </w:p>
        </w:tc>
        <w:tc>
          <w:tcPr>
            <w:tcW w:w="7195" w:type="dxa"/>
          </w:tcPr>
          <w:p w14:paraId="5D70977D" w14:textId="21D356B3" w:rsidR="00BE5901" w:rsidRDefault="009B2EC2" w:rsidP="003C0D17">
            <w:pPr>
              <w:rPr>
                <w:rStyle w:val="Hyperlink"/>
              </w:rPr>
            </w:pPr>
            <w:r w:rsidRPr="009B2EC2">
              <w:t>I Hear Ewe, Sound Touch 1 &amp; 2, Sounding Board, What’</w:t>
            </w:r>
            <w:r w:rsidR="001138C3">
              <w:t>s</w:t>
            </w:r>
            <w:r w:rsidRPr="009B2EC2">
              <w:t xml:space="preserve"> That Sound</w:t>
            </w:r>
          </w:p>
        </w:tc>
      </w:tr>
      <w:tr w:rsidR="00BE5901" w14:paraId="6CBB3B6E" w14:textId="77777777" w:rsidTr="00BE5901">
        <w:tc>
          <w:tcPr>
            <w:tcW w:w="2155" w:type="dxa"/>
          </w:tcPr>
          <w:p w14:paraId="4B7AF9D4" w14:textId="2F402505" w:rsidR="00BE5901" w:rsidRPr="009B2EC2" w:rsidRDefault="009B2EC2" w:rsidP="003C0D17">
            <w:r w:rsidRPr="009B2EC2">
              <w:t>Errorless Writing Activities</w:t>
            </w:r>
          </w:p>
        </w:tc>
        <w:tc>
          <w:tcPr>
            <w:tcW w:w="7195" w:type="dxa"/>
          </w:tcPr>
          <w:p w14:paraId="47CF09E4" w14:textId="652BE165" w:rsidR="00BE5901" w:rsidRDefault="009B2EC2" w:rsidP="003C0D17">
            <w:pPr>
              <w:rPr>
                <w:rStyle w:val="Hyperlink"/>
              </w:rPr>
            </w:pPr>
            <w:r w:rsidRPr="009B2EC2">
              <w:t>PixWriter</w:t>
            </w:r>
          </w:p>
        </w:tc>
      </w:tr>
      <w:tr w:rsidR="00BE5901" w14:paraId="10B0BD6B" w14:textId="77777777" w:rsidTr="00BE5901">
        <w:tc>
          <w:tcPr>
            <w:tcW w:w="2155" w:type="dxa"/>
          </w:tcPr>
          <w:p w14:paraId="65E3CF5D" w14:textId="2254ED86" w:rsidR="00BE5901" w:rsidRDefault="009B2EC2" w:rsidP="003C0D17">
            <w:pPr>
              <w:rPr>
                <w:rStyle w:val="Hyperlink"/>
              </w:rPr>
            </w:pPr>
            <w:r w:rsidRPr="009B2EC2">
              <w:t>AAC</w:t>
            </w:r>
          </w:p>
        </w:tc>
        <w:tc>
          <w:tcPr>
            <w:tcW w:w="7195" w:type="dxa"/>
          </w:tcPr>
          <w:p w14:paraId="6F970BE8" w14:textId="594A47A9" w:rsidR="00BE5901" w:rsidRDefault="009B2EC2" w:rsidP="003C0D17">
            <w:pPr>
              <w:rPr>
                <w:rStyle w:val="Hyperlink"/>
              </w:rPr>
            </w:pPr>
            <w:r w:rsidRPr="002B1C98">
              <w:t xml:space="preserve">Dedicated AAC devices, </w:t>
            </w:r>
            <w:r w:rsidR="002B1C98" w:rsidRPr="002B1C98">
              <w:t>Cough Drop, Go Talk Now, Go Talk Everywhere, Proloquo2Go, Talk Suite Pro, others</w:t>
            </w:r>
          </w:p>
        </w:tc>
      </w:tr>
    </w:tbl>
    <w:p w14:paraId="43AC4133" w14:textId="77777777" w:rsidR="00BE5901" w:rsidRDefault="00BE5901" w:rsidP="003C0D17">
      <w:pPr>
        <w:rPr>
          <w:rStyle w:val="Hyperlink"/>
        </w:rPr>
      </w:pPr>
    </w:p>
    <w:p w14:paraId="740B1A2A" w14:textId="77777777" w:rsidR="003C0D17" w:rsidRDefault="003C0D17">
      <w:pPr>
        <w:rPr>
          <w:rStyle w:val="Hyperlink"/>
        </w:rPr>
      </w:pPr>
      <w:r>
        <w:rPr>
          <w:rStyle w:val="Hyperlink"/>
        </w:rPr>
        <w:br w:type="page"/>
      </w:r>
    </w:p>
    <w:p w14:paraId="522AAC4D" w14:textId="301BB5CD" w:rsidR="00D30B49" w:rsidRPr="002326BE" w:rsidRDefault="00D30B49" w:rsidP="00D30B49">
      <w:pPr>
        <w:pStyle w:val="Heading2"/>
      </w:pPr>
      <w:r>
        <w:lastRenderedPageBreak/>
        <w:t>iOS Switch Control</w:t>
      </w:r>
    </w:p>
    <w:p w14:paraId="4A20F265" w14:textId="77777777" w:rsidR="00D30B49" w:rsidRDefault="00D30B49" w:rsidP="00D30B49">
      <w:pPr>
        <w:pStyle w:val="ListParagraph"/>
        <w:numPr>
          <w:ilvl w:val="0"/>
          <w:numId w:val="2"/>
        </w:numPr>
        <w:spacing w:after="200" w:line="276" w:lineRule="auto"/>
      </w:pPr>
      <w:r>
        <w:t>Switch Control: Turn on or have shortcut enabled</w:t>
      </w:r>
    </w:p>
    <w:p w14:paraId="6CFFE029" w14:textId="5AE98696" w:rsidR="00D30B49" w:rsidRDefault="00D30B49" w:rsidP="00D30B49">
      <w:pPr>
        <w:pStyle w:val="ListParagraph"/>
        <w:numPr>
          <w:ilvl w:val="0"/>
          <w:numId w:val="2"/>
        </w:numPr>
        <w:spacing w:after="200" w:line="276" w:lineRule="auto"/>
      </w:pPr>
      <w:r>
        <w:t>Switch Control: Configure two switches.  Before configuring have the switch content of switch 1 set to Spacebar and the switch content of switch 2 set to Enter.  (</w:t>
      </w:r>
      <w:r w:rsidR="00AD39EF">
        <w:t>Software that is designed for switch access uses this key content.)</w:t>
      </w:r>
    </w:p>
    <w:p w14:paraId="2F476C12" w14:textId="77777777" w:rsidR="00D30B49" w:rsidRDefault="00D30B49" w:rsidP="00D30B49">
      <w:pPr>
        <w:pStyle w:val="ListParagraph"/>
        <w:numPr>
          <w:ilvl w:val="0"/>
          <w:numId w:val="2"/>
        </w:numPr>
        <w:spacing w:after="200" w:line="276" w:lineRule="auto"/>
      </w:pPr>
      <w:r>
        <w:t>Set switch 1 to “Move to Next Item.”</w:t>
      </w:r>
    </w:p>
    <w:p w14:paraId="6209CD06" w14:textId="77777777" w:rsidR="00D30B49" w:rsidRDefault="00D30B49" w:rsidP="00D30B49">
      <w:pPr>
        <w:pStyle w:val="ListParagraph"/>
        <w:numPr>
          <w:ilvl w:val="0"/>
          <w:numId w:val="2"/>
        </w:numPr>
        <w:spacing w:after="200" w:line="276" w:lineRule="auto"/>
      </w:pPr>
      <w:r>
        <w:t>Set switch 2 to “Select”</w:t>
      </w:r>
    </w:p>
    <w:p w14:paraId="2D0B3AE5" w14:textId="77777777" w:rsidR="00D30B49" w:rsidRDefault="00D30B49" w:rsidP="00D30B49">
      <w:pPr>
        <w:pStyle w:val="ListParagraph"/>
        <w:numPr>
          <w:ilvl w:val="0"/>
          <w:numId w:val="2"/>
        </w:numPr>
        <w:spacing w:after="200" w:line="276" w:lineRule="auto"/>
      </w:pPr>
      <w:r>
        <w:t>Scanning Style: Manual</w:t>
      </w:r>
    </w:p>
    <w:p w14:paraId="22DF2342" w14:textId="77777777" w:rsidR="00D30B49" w:rsidRDefault="00D30B49" w:rsidP="00D30B49">
      <w:pPr>
        <w:pStyle w:val="ListParagraph"/>
        <w:numPr>
          <w:ilvl w:val="0"/>
          <w:numId w:val="2"/>
        </w:numPr>
        <w:spacing w:after="200" w:line="276" w:lineRule="auto"/>
      </w:pPr>
      <w:r>
        <w:t>Tap Behavior: Always tap</w:t>
      </w:r>
    </w:p>
    <w:p w14:paraId="65585A10" w14:textId="39C62692" w:rsidR="00D30B49" w:rsidRDefault="00D30B49" w:rsidP="00D30B49">
      <w:pPr>
        <w:pStyle w:val="ListParagraph"/>
        <w:numPr>
          <w:ilvl w:val="0"/>
          <w:numId w:val="2"/>
        </w:numPr>
        <w:spacing w:after="200" w:line="276" w:lineRule="auto"/>
      </w:pPr>
      <w:r>
        <w:t xml:space="preserve">Gliding Cursor: Single, set </w:t>
      </w:r>
      <w:r w:rsidR="00A35EC9">
        <w:t xml:space="preserve">it </w:t>
      </w:r>
      <w:r>
        <w:t>at fastest speed, it’s less annoying</w:t>
      </w:r>
    </w:p>
    <w:p w14:paraId="098415C5" w14:textId="77777777" w:rsidR="00D30B49" w:rsidRDefault="00D30B49" w:rsidP="00D30B49">
      <w:pPr>
        <w:pStyle w:val="ListParagraph"/>
        <w:numPr>
          <w:ilvl w:val="0"/>
          <w:numId w:val="2"/>
        </w:numPr>
        <w:spacing w:after="200" w:line="276" w:lineRule="auto"/>
      </w:pPr>
      <w:r>
        <w:t>Sound Effects: On</w:t>
      </w:r>
    </w:p>
    <w:p w14:paraId="2B43E702" w14:textId="77777777" w:rsidR="00D30B49" w:rsidRDefault="00D30B49" w:rsidP="00D30B49">
      <w:pPr>
        <w:pStyle w:val="ListParagraph"/>
        <w:numPr>
          <w:ilvl w:val="0"/>
          <w:numId w:val="2"/>
        </w:numPr>
        <w:spacing w:after="200" w:line="276" w:lineRule="auto"/>
      </w:pPr>
      <w:r>
        <w:t>Speech: On</w:t>
      </w:r>
    </w:p>
    <w:p w14:paraId="6701F34B" w14:textId="77777777" w:rsidR="00D30B49" w:rsidRDefault="00D30B49" w:rsidP="00D30B49">
      <w:pPr>
        <w:pStyle w:val="ListParagraph"/>
        <w:numPr>
          <w:ilvl w:val="0"/>
          <w:numId w:val="2"/>
        </w:numPr>
        <w:spacing w:after="200" w:line="276" w:lineRule="auto"/>
      </w:pPr>
      <w:r>
        <w:t>Group Items: Off</w:t>
      </w:r>
    </w:p>
    <w:p w14:paraId="267C48E5" w14:textId="02667824" w:rsidR="00D30B49" w:rsidRPr="0026303F" w:rsidRDefault="00D30B49" w:rsidP="00D30B49">
      <w:pPr>
        <w:pStyle w:val="Heading2"/>
      </w:pPr>
      <w:r>
        <w:t>Gliding Cursor Issue</w:t>
      </w:r>
    </w:p>
    <w:p w14:paraId="09054985" w14:textId="79B92CAD" w:rsidR="00D30B49" w:rsidRDefault="00D30B49" w:rsidP="00D30B49">
      <w:r>
        <w:t>Sometimes iOS Switch Control will default to having the Gliding Cursor Active.  This is completely inaccessible for totally blind students.  The only way to switch this back is to use the switch interface itself and navigate to Switch Control.  Then navigate to and select Item Mode.</w:t>
      </w:r>
      <w:r w:rsidR="006C0D6F">
        <w:t xml:space="preserve"> I have been advocating with Apple to remedy </w:t>
      </w:r>
      <w:r w:rsidR="00DF33D1">
        <w:t>this and</w:t>
      </w:r>
      <w:r w:rsidR="006C0D6F">
        <w:t xml:space="preserve"> provide an option to turn the Gliding Cursor off.</w:t>
      </w:r>
    </w:p>
    <w:p w14:paraId="7371ED9C" w14:textId="69D65A95" w:rsidR="00314134" w:rsidRDefault="00314134" w:rsidP="00314134">
      <w:pPr>
        <w:pStyle w:val="Heading2"/>
      </w:pPr>
      <w:r>
        <w:t xml:space="preserve">iOS </w:t>
      </w:r>
      <w:r w:rsidR="00677C93">
        <w:t xml:space="preserve">Switch Control </w:t>
      </w:r>
      <w:r>
        <w:t>Recipes</w:t>
      </w:r>
    </w:p>
    <w:p w14:paraId="4820C080" w14:textId="0A9E05B7" w:rsidR="00314134" w:rsidRDefault="00314134" w:rsidP="00314134">
      <w:r>
        <w:t xml:space="preserve">Bus HD is a great place to start when creating iOS </w:t>
      </w:r>
      <w:r w:rsidR="00677C93">
        <w:t xml:space="preserve">Switch Control </w:t>
      </w:r>
      <w:r>
        <w:t>Recipe</w:t>
      </w:r>
      <w:r w:rsidR="00AC7A15">
        <w:t>s</w:t>
      </w:r>
      <w:r>
        <w:t xml:space="preserve">. </w:t>
      </w:r>
      <w:r w:rsidR="00AC7A15">
        <w:t>This program requires only a single tap on the right arrow to be accessible.</w:t>
      </w:r>
    </w:p>
    <w:p w14:paraId="677BC3CD" w14:textId="4B2879AC" w:rsidR="00314134" w:rsidRDefault="00314134" w:rsidP="00314134">
      <w:pPr>
        <w:pStyle w:val="ListParagraph"/>
        <w:numPr>
          <w:ilvl w:val="0"/>
          <w:numId w:val="3"/>
        </w:numPr>
      </w:pPr>
      <w:r>
        <w:t xml:space="preserve">Open Bus HD and place a sticky note on the right arrow. </w:t>
      </w:r>
    </w:p>
    <w:p w14:paraId="3630D85B" w14:textId="00BC4C4C" w:rsidR="00314134" w:rsidRDefault="00AC7A15" w:rsidP="00314134">
      <w:pPr>
        <w:pStyle w:val="ListParagraph"/>
        <w:numPr>
          <w:ilvl w:val="0"/>
          <w:numId w:val="3"/>
        </w:numPr>
      </w:pPr>
      <w:r>
        <w:t>M</w:t>
      </w:r>
      <w:r w:rsidR="00314134">
        <w:t>inimize or close Bus HD and open Switch Control.</w:t>
      </w:r>
    </w:p>
    <w:p w14:paraId="771EB71A" w14:textId="5416C30D" w:rsidR="00314134" w:rsidRDefault="00314134" w:rsidP="00314134">
      <w:pPr>
        <w:pStyle w:val="ListParagraph"/>
        <w:numPr>
          <w:ilvl w:val="0"/>
          <w:numId w:val="3"/>
        </w:numPr>
      </w:pPr>
      <w:r>
        <w:t>Go to Recipes and select Create New Recipe.</w:t>
      </w:r>
    </w:p>
    <w:p w14:paraId="1ECAFCCA" w14:textId="1A825D14" w:rsidR="00314134" w:rsidRDefault="00314134" w:rsidP="00314134">
      <w:pPr>
        <w:pStyle w:val="ListParagraph"/>
        <w:numPr>
          <w:ilvl w:val="0"/>
          <w:numId w:val="3"/>
        </w:numPr>
      </w:pPr>
      <w:r>
        <w:t>Name this Recipe Bus HD and select Assign a Switch.</w:t>
      </w:r>
    </w:p>
    <w:p w14:paraId="3A99E82A" w14:textId="5A49DA18" w:rsidR="00314134" w:rsidRDefault="00AC7A15" w:rsidP="004368C9">
      <w:pPr>
        <w:pStyle w:val="ListParagraph"/>
        <w:numPr>
          <w:ilvl w:val="0"/>
          <w:numId w:val="3"/>
        </w:numPr>
      </w:pPr>
      <w:r>
        <w:t>S</w:t>
      </w:r>
      <w:r w:rsidR="00314134">
        <w:t>elect Custom Action</w:t>
      </w:r>
      <w:r w:rsidR="00BA29F4">
        <w:t>,</w:t>
      </w:r>
      <w:r>
        <w:t xml:space="preserve"> which will be a single tap on the location of the sticky note placed on the screen</w:t>
      </w:r>
      <w:r w:rsidR="00BA29F4">
        <w:t>.</w:t>
      </w:r>
      <w:r w:rsidR="004368C9">
        <w:t xml:space="preserve"> </w:t>
      </w:r>
      <w:r w:rsidR="004368C9">
        <w:t xml:space="preserve">It will be necessary to hide the controls to </w:t>
      </w:r>
      <w:r w:rsidR="004368C9">
        <w:t>tap on the correct location.</w:t>
      </w:r>
    </w:p>
    <w:p w14:paraId="690DBCA2" w14:textId="22EA99A5" w:rsidR="00AC7A15" w:rsidRDefault="00AC7A15" w:rsidP="00314134">
      <w:pPr>
        <w:pStyle w:val="ListParagraph"/>
        <w:numPr>
          <w:ilvl w:val="0"/>
          <w:numId w:val="3"/>
        </w:numPr>
      </w:pPr>
      <w:r>
        <w:t>Go to Switch Control, Launch Recipe, and select the Bus HD recipe.</w:t>
      </w:r>
    </w:p>
    <w:p w14:paraId="4E1B25BA" w14:textId="2D0F76EA" w:rsidR="00AC7A15" w:rsidRPr="00314134" w:rsidRDefault="00AC7A15" w:rsidP="00314134">
      <w:pPr>
        <w:pStyle w:val="ListParagraph"/>
        <w:numPr>
          <w:ilvl w:val="0"/>
          <w:numId w:val="3"/>
        </w:numPr>
      </w:pPr>
      <w:r>
        <w:t>When not using Bus HD or any other program that requires a Recipe go back to Recipes and select None.</w:t>
      </w:r>
    </w:p>
    <w:p w14:paraId="51E07F68" w14:textId="77777777" w:rsidR="003C0D17" w:rsidRDefault="003C0D17" w:rsidP="003C0D17"/>
    <w:p w14:paraId="62E144F2" w14:textId="77777777" w:rsidR="003C0D17" w:rsidRPr="003C0D17" w:rsidRDefault="003C0D17" w:rsidP="003C0D17">
      <w:pPr>
        <w:pStyle w:val="NoSpacing"/>
      </w:pPr>
    </w:p>
    <w:sectPr w:rsidR="003C0D17" w:rsidRPr="003C0D17">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BCEC8" w14:textId="77777777" w:rsidR="00442F6D" w:rsidRDefault="00442F6D" w:rsidP="00AB2761">
      <w:pPr>
        <w:spacing w:after="0" w:line="240" w:lineRule="auto"/>
      </w:pPr>
      <w:r>
        <w:separator/>
      </w:r>
    </w:p>
  </w:endnote>
  <w:endnote w:type="continuationSeparator" w:id="0">
    <w:p w14:paraId="37E8DB8C" w14:textId="77777777" w:rsidR="00442F6D" w:rsidRDefault="00442F6D" w:rsidP="00AB2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5212C" w14:textId="77777777" w:rsidR="00AB2761" w:rsidRDefault="00AB27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0ACBC" w14:textId="2601C705" w:rsidR="00AB2761" w:rsidRDefault="00AB2761">
    <w:pPr>
      <w:pStyle w:val="Footer"/>
    </w:pPr>
    <w:r>
      <w:rPr>
        <w:noProof/>
        <w:color w:val="156082" w:themeColor="accent1"/>
      </w:rPr>
      <mc:AlternateContent>
        <mc:Choice Requires="wps">
          <w:drawing>
            <wp:anchor distT="0" distB="0" distL="114300" distR="114300" simplePos="0" relativeHeight="251659264" behindDoc="0" locked="0" layoutInCell="1" allowOverlap="1" wp14:anchorId="2D3CD380" wp14:editId="1917825D">
              <wp:simplePos x="0" y="0"/>
              <wp:positionH relativeFrom="page">
                <wp:align>center</wp:align>
              </wp:positionH>
              <wp:positionV relativeFrom="page">
                <wp:align>center</wp:align>
              </wp:positionV>
              <wp:extent cx="7364730" cy="9528810"/>
              <wp:effectExtent l="0" t="0" r="26670" b="26670"/>
              <wp:wrapNone/>
              <wp:docPr id="452" name="Rectangle 247" descr="Image Border"/>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9AE2778" id="Rectangle 247" o:spid="_x0000_s1026" alt="Image Border"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37373 [1614]" strokeweight="1.25pt">
              <w10:wrap anchorx="page" anchory="page"/>
            </v:rect>
          </w:pict>
        </mc:Fallback>
      </mc:AlternateContent>
    </w:r>
    <w:r>
      <w:rPr>
        <w:color w:val="156082" w:themeColor="accent1"/>
      </w:rPr>
      <w:t xml:space="preserve"> </w:t>
    </w:r>
    <w:r>
      <w:rPr>
        <w:rFonts w:asciiTheme="majorHAnsi" w:eastAsiaTheme="majorEastAsia" w:hAnsiTheme="majorHAnsi" w:cstheme="majorBidi"/>
        <w:color w:val="156082" w:themeColor="accent1"/>
        <w:sz w:val="20"/>
        <w:szCs w:val="20"/>
      </w:rPr>
      <w:t xml:space="preserve">pg. </w:t>
    </w:r>
    <w:r>
      <w:rPr>
        <w:rFonts w:eastAsiaTheme="minorEastAsia"/>
        <w:color w:val="156082" w:themeColor="accent1"/>
        <w:sz w:val="20"/>
        <w:szCs w:val="20"/>
      </w:rPr>
      <w:fldChar w:fldCharType="begin"/>
    </w:r>
    <w:r>
      <w:rPr>
        <w:color w:val="156082" w:themeColor="accent1"/>
        <w:sz w:val="20"/>
        <w:szCs w:val="20"/>
      </w:rPr>
      <w:instrText xml:space="preserve"> PAGE    \* MERGEFORMAT </w:instrText>
    </w:r>
    <w:r>
      <w:rPr>
        <w:rFonts w:eastAsiaTheme="minorEastAsia"/>
        <w:color w:val="156082" w:themeColor="accent1"/>
        <w:sz w:val="20"/>
        <w:szCs w:val="20"/>
      </w:rPr>
      <w:fldChar w:fldCharType="separate"/>
    </w:r>
    <w:r>
      <w:rPr>
        <w:rFonts w:asciiTheme="majorHAnsi" w:eastAsiaTheme="majorEastAsia" w:hAnsiTheme="majorHAnsi" w:cstheme="majorBidi"/>
        <w:noProof/>
        <w:color w:val="156082" w:themeColor="accent1"/>
        <w:sz w:val="20"/>
        <w:szCs w:val="20"/>
      </w:rPr>
      <w:t>2</w:t>
    </w:r>
    <w:r>
      <w:rPr>
        <w:rFonts w:asciiTheme="majorHAnsi" w:eastAsiaTheme="majorEastAsia" w:hAnsiTheme="majorHAnsi" w:cstheme="majorBidi"/>
        <w:noProof/>
        <w:color w:val="156082"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CC300" w14:textId="77777777" w:rsidR="00AB2761" w:rsidRDefault="00AB2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E11CD" w14:textId="77777777" w:rsidR="00442F6D" w:rsidRDefault="00442F6D" w:rsidP="00AB2761">
      <w:pPr>
        <w:spacing w:after="0" w:line="240" w:lineRule="auto"/>
      </w:pPr>
      <w:r>
        <w:separator/>
      </w:r>
    </w:p>
  </w:footnote>
  <w:footnote w:type="continuationSeparator" w:id="0">
    <w:p w14:paraId="2D43B656" w14:textId="77777777" w:rsidR="00442F6D" w:rsidRDefault="00442F6D" w:rsidP="00AB2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4B784" w14:textId="77777777" w:rsidR="00AB2761" w:rsidRDefault="00AB27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1BF66" w14:textId="77777777" w:rsidR="00AB2761" w:rsidRDefault="00AB27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23180" w14:textId="77777777" w:rsidR="00AB2761" w:rsidRDefault="00AB27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0111B"/>
    <w:multiLevelType w:val="hybridMultilevel"/>
    <w:tmpl w:val="E2440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DE6B24"/>
    <w:multiLevelType w:val="hybridMultilevel"/>
    <w:tmpl w:val="50F40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F335AA"/>
    <w:multiLevelType w:val="hybridMultilevel"/>
    <w:tmpl w:val="4CCCB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1329377">
    <w:abstractNumId w:val="2"/>
  </w:num>
  <w:num w:numId="2" w16cid:durableId="290064189">
    <w:abstractNumId w:val="0"/>
  </w:num>
  <w:num w:numId="3" w16cid:durableId="491067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BE3"/>
    <w:rsid w:val="000136D1"/>
    <w:rsid w:val="000479F0"/>
    <w:rsid w:val="00050642"/>
    <w:rsid w:val="00053554"/>
    <w:rsid w:val="00090A75"/>
    <w:rsid w:val="001138C3"/>
    <w:rsid w:val="0014439B"/>
    <w:rsid w:val="00176AAF"/>
    <w:rsid w:val="00201175"/>
    <w:rsid w:val="002400F0"/>
    <w:rsid w:val="0024103F"/>
    <w:rsid w:val="002563B6"/>
    <w:rsid w:val="002613D6"/>
    <w:rsid w:val="002768DA"/>
    <w:rsid w:val="0029722D"/>
    <w:rsid w:val="002A25D2"/>
    <w:rsid w:val="002B044C"/>
    <w:rsid w:val="002B1C98"/>
    <w:rsid w:val="002D10C1"/>
    <w:rsid w:val="00314134"/>
    <w:rsid w:val="00357271"/>
    <w:rsid w:val="00380826"/>
    <w:rsid w:val="00394817"/>
    <w:rsid w:val="003B4C37"/>
    <w:rsid w:val="003C0D17"/>
    <w:rsid w:val="003D4B9B"/>
    <w:rsid w:val="00431F54"/>
    <w:rsid w:val="004368C9"/>
    <w:rsid w:val="00442F6D"/>
    <w:rsid w:val="0045028C"/>
    <w:rsid w:val="004C1B62"/>
    <w:rsid w:val="004F2A7C"/>
    <w:rsid w:val="005338BE"/>
    <w:rsid w:val="0059017B"/>
    <w:rsid w:val="00606413"/>
    <w:rsid w:val="00677C93"/>
    <w:rsid w:val="0069773B"/>
    <w:rsid w:val="006C0D6F"/>
    <w:rsid w:val="006E3561"/>
    <w:rsid w:val="006F58A5"/>
    <w:rsid w:val="0075342A"/>
    <w:rsid w:val="0082114D"/>
    <w:rsid w:val="008304EA"/>
    <w:rsid w:val="00883048"/>
    <w:rsid w:val="008A7036"/>
    <w:rsid w:val="008B01DB"/>
    <w:rsid w:val="008D77C6"/>
    <w:rsid w:val="008F7EB4"/>
    <w:rsid w:val="009107BD"/>
    <w:rsid w:val="00921237"/>
    <w:rsid w:val="00951DFB"/>
    <w:rsid w:val="009749F1"/>
    <w:rsid w:val="009B2EC2"/>
    <w:rsid w:val="00A35EC9"/>
    <w:rsid w:val="00A752B7"/>
    <w:rsid w:val="00A83B87"/>
    <w:rsid w:val="00AB2761"/>
    <w:rsid w:val="00AB5A56"/>
    <w:rsid w:val="00AC7A15"/>
    <w:rsid w:val="00AD39EF"/>
    <w:rsid w:val="00AF6358"/>
    <w:rsid w:val="00BA29F4"/>
    <w:rsid w:val="00BB0D35"/>
    <w:rsid w:val="00BB1652"/>
    <w:rsid w:val="00BE5901"/>
    <w:rsid w:val="00D30B49"/>
    <w:rsid w:val="00DC0B62"/>
    <w:rsid w:val="00DE17BD"/>
    <w:rsid w:val="00DF33D1"/>
    <w:rsid w:val="00E6452D"/>
    <w:rsid w:val="00EB56AE"/>
    <w:rsid w:val="00EC7BE3"/>
    <w:rsid w:val="00F50FC4"/>
    <w:rsid w:val="00F71DEB"/>
    <w:rsid w:val="00F81819"/>
    <w:rsid w:val="00FD0DA0"/>
    <w:rsid w:val="00FD2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5498D"/>
  <w15:chartTrackingRefBased/>
  <w15:docId w15:val="{98D98B4A-ED77-44F4-86E7-D63A555D3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7B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C7B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7B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7B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7B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7B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7B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7B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7B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B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C7B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7B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7B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7B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7B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7B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7B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7BE3"/>
    <w:rPr>
      <w:rFonts w:eastAsiaTheme="majorEastAsia" w:cstheme="majorBidi"/>
      <w:color w:val="272727" w:themeColor="text1" w:themeTint="D8"/>
    </w:rPr>
  </w:style>
  <w:style w:type="paragraph" w:styleId="Title">
    <w:name w:val="Title"/>
    <w:basedOn w:val="Normal"/>
    <w:next w:val="Normal"/>
    <w:link w:val="TitleChar"/>
    <w:uiPriority w:val="10"/>
    <w:qFormat/>
    <w:rsid w:val="00EC7B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7B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7B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7B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7BE3"/>
    <w:pPr>
      <w:spacing w:before="160"/>
      <w:jc w:val="center"/>
    </w:pPr>
    <w:rPr>
      <w:i/>
      <w:iCs/>
      <w:color w:val="404040" w:themeColor="text1" w:themeTint="BF"/>
    </w:rPr>
  </w:style>
  <w:style w:type="character" w:customStyle="1" w:styleId="QuoteChar">
    <w:name w:val="Quote Char"/>
    <w:basedOn w:val="DefaultParagraphFont"/>
    <w:link w:val="Quote"/>
    <w:uiPriority w:val="29"/>
    <w:rsid w:val="00EC7BE3"/>
    <w:rPr>
      <w:i/>
      <w:iCs/>
      <w:color w:val="404040" w:themeColor="text1" w:themeTint="BF"/>
    </w:rPr>
  </w:style>
  <w:style w:type="paragraph" w:styleId="ListParagraph">
    <w:name w:val="List Paragraph"/>
    <w:basedOn w:val="Normal"/>
    <w:uiPriority w:val="34"/>
    <w:qFormat/>
    <w:rsid w:val="00EC7BE3"/>
    <w:pPr>
      <w:ind w:left="720"/>
      <w:contextualSpacing/>
    </w:pPr>
  </w:style>
  <w:style w:type="character" w:styleId="IntenseEmphasis">
    <w:name w:val="Intense Emphasis"/>
    <w:basedOn w:val="DefaultParagraphFont"/>
    <w:uiPriority w:val="21"/>
    <w:qFormat/>
    <w:rsid w:val="00EC7BE3"/>
    <w:rPr>
      <w:i/>
      <w:iCs/>
      <w:color w:val="0F4761" w:themeColor="accent1" w:themeShade="BF"/>
    </w:rPr>
  </w:style>
  <w:style w:type="paragraph" w:styleId="IntenseQuote">
    <w:name w:val="Intense Quote"/>
    <w:basedOn w:val="Normal"/>
    <w:next w:val="Normal"/>
    <w:link w:val="IntenseQuoteChar"/>
    <w:uiPriority w:val="30"/>
    <w:qFormat/>
    <w:rsid w:val="00EC7B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7BE3"/>
    <w:rPr>
      <w:i/>
      <w:iCs/>
      <w:color w:val="0F4761" w:themeColor="accent1" w:themeShade="BF"/>
    </w:rPr>
  </w:style>
  <w:style w:type="character" w:styleId="IntenseReference">
    <w:name w:val="Intense Reference"/>
    <w:basedOn w:val="DefaultParagraphFont"/>
    <w:uiPriority w:val="32"/>
    <w:qFormat/>
    <w:rsid w:val="00EC7BE3"/>
    <w:rPr>
      <w:b/>
      <w:bCs/>
      <w:smallCaps/>
      <w:color w:val="0F4761" w:themeColor="accent1" w:themeShade="BF"/>
      <w:spacing w:val="5"/>
    </w:rPr>
  </w:style>
  <w:style w:type="paragraph" w:styleId="NoSpacing">
    <w:name w:val="No Spacing"/>
    <w:link w:val="NoSpacingChar"/>
    <w:uiPriority w:val="1"/>
    <w:qFormat/>
    <w:rsid w:val="00EC7BE3"/>
    <w:pPr>
      <w:spacing w:after="0" w:line="240" w:lineRule="auto"/>
    </w:pPr>
  </w:style>
  <w:style w:type="character" w:styleId="Hyperlink">
    <w:name w:val="Hyperlink"/>
    <w:uiPriority w:val="99"/>
    <w:unhideWhenUsed/>
    <w:rsid w:val="00EC7BE3"/>
    <w:rPr>
      <w:color w:val="0000FF"/>
      <w:u w:val="single"/>
    </w:rPr>
  </w:style>
  <w:style w:type="character" w:customStyle="1" w:styleId="NoSpacingChar">
    <w:name w:val="No Spacing Char"/>
    <w:link w:val="NoSpacing"/>
    <w:uiPriority w:val="1"/>
    <w:rsid w:val="00EC7BE3"/>
  </w:style>
  <w:style w:type="paragraph" w:styleId="Header">
    <w:name w:val="header"/>
    <w:basedOn w:val="Normal"/>
    <w:link w:val="HeaderChar"/>
    <w:uiPriority w:val="99"/>
    <w:unhideWhenUsed/>
    <w:rsid w:val="00AB2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761"/>
  </w:style>
  <w:style w:type="paragraph" w:styleId="Footer">
    <w:name w:val="footer"/>
    <w:basedOn w:val="Normal"/>
    <w:link w:val="FooterChar"/>
    <w:uiPriority w:val="99"/>
    <w:unhideWhenUsed/>
    <w:rsid w:val="00AB2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761"/>
  </w:style>
  <w:style w:type="table" w:styleId="TableGrid">
    <w:name w:val="Table Grid"/>
    <w:basedOn w:val="TableNormal"/>
    <w:uiPriority w:val="39"/>
    <w:rsid w:val="00883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83048"/>
    <w:rPr>
      <w:color w:val="605E5C"/>
      <w:shd w:val="clear" w:color="auto" w:fill="E1DFDD"/>
    </w:rPr>
  </w:style>
  <w:style w:type="character" w:styleId="FollowedHyperlink">
    <w:name w:val="FollowedHyperlink"/>
    <w:basedOn w:val="DefaultParagraphFont"/>
    <w:uiPriority w:val="99"/>
    <w:semiHidden/>
    <w:unhideWhenUsed/>
    <w:rsid w:val="00DE17B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rheelgameplay.org/" TargetMode="External"/><Relationship Id="rId18" Type="http://schemas.openxmlformats.org/officeDocument/2006/relationships/hyperlink" Target="http://www.groovtube.nl/" TargetMode="External"/><Relationship Id="rId26" Type="http://schemas.openxmlformats.org/officeDocument/2006/relationships/hyperlink" Target="http://www.difflearn.com/" TargetMode="External"/><Relationship Id="rId21" Type="http://schemas.openxmlformats.org/officeDocument/2006/relationships/hyperlink" Target="https://apps.apple.com/us/app/i-like-books-37-picture-books-for-kids-in-1-app/id460795092"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monarchreader.com/" TargetMode="External"/><Relationship Id="rId17" Type="http://schemas.openxmlformats.org/officeDocument/2006/relationships/hyperlink" Target="http://www.ablenetic.com/" TargetMode="External"/><Relationship Id="rId25" Type="http://schemas.openxmlformats.org/officeDocument/2006/relationships/hyperlink" Target="https://itunes.apple.com/us/app/sound-touch-2/id504519249?mt=8"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jcooper.com/" TargetMode="External"/><Relationship Id="rId20" Type="http://schemas.openxmlformats.org/officeDocument/2006/relationships/hyperlink" Target="http://claireware.com/" TargetMode="External"/><Relationship Id="rId29" Type="http://schemas.openxmlformats.org/officeDocument/2006/relationships/hyperlink" Target="http://www.assistiveware.com/product/proloquo2g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clusivetlc.com/iswitch" TargetMode="External"/><Relationship Id="rId24" Type="http://schemas.openxmlformats.org/officeDocument/2006/relationships/hyperlink" Target="https://itunes.apple.com/us/app/sound-touch/id348094440?mt=8"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ttainmentcompany.com/pixwriter-software" TargetMode="External"/><Relationship Id="rId23" Type="http://schemas.openxmlformats.org/officeDocument/2006/relationships/hyperlink" Target="http://soundbox.cognable.com/" TargetMode="External"/><Relationship Id="rId28" Type="http://schemas.openxmlformats.org/officeDocument/2006/relationships/hyperlink" Target="http://www.attainmentcompany.com/gotalk-now" TargetMode="External"/><Relationship Id="rId36" Type="http://schemas.openxmlformats.org/officeDocument/2006/relationships/footer" Target="footer3.xml"/><Relationship Id="rId10" Type="http://schemas.openxmlformats.org/officeDocument/2006/relationships/hyperlink" Target="https://www.ablenetinc.com/blue2-bluetooth-switch/" TargetMode="External"/><Relationship Id="rId19" Type="http://schemas.openxmlformats.org/officeDocument/2006/relationships/hyperlink" Target="http://www.duckduckmoose.co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clusivetlc.com/applicator" TargetMode="External"/><Relationship Id="rId14" Type="http://schemas.openxmlformats.org/officeDocument/2006/relationships/hyperlink" Target="http://www.inclusive.co.uk.apps/" TargetMode="External"/><Relationship Id="rId22" Type="http://schemas.openxmlformats.org/officeDocument/2006/relationships/hyperlink" Target="http://www.duckduckmoose.com/" TargetMode="External"/><Relationship Id="rId27" Type="http://schemas.openxmlformats.org/officeDocument/2006/relationships/hyperlink" Target="https://www.mycoughdrop.com/" TargetMode="External"/><Relationship Id="rId30" Type="http://schemas.openxmlformats.org/officeDocument/2006/relationships/hyperlink" Target="https://apps.apple.com/us/app/talk-suite-pro-2-0/id1079239198" TargetMode="External"/><Relationship Id="rId35" Type="http://schemas.openxmlformats.org/officeDocument/2006/relationships/header" Target="header3.xml"/><Relationship Id="rId8" Type="http://schemas.openxmlformats.org/officeDocument/2006/relationships/hyperlink" Target="mailto:mcclanahan.bruce@gmail.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F958C-5955-4D89-9220-C72C7B646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6</Pages>
  <Words>1515</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McClanahan</dc:creator>
  <cp:keywords/>
  <dc:description/>
  <cp:lastModifiedBy>Bruce McClanahan</cp:lastModifiedBy>
  <cp:revision>31</cp:revision>
  <cp:lastPrinted>2025-01-20T14:54:00Z</cp:lastPrinted>
  <dcterms:created xsi:type="dcterms:W3CDTF">2024-11-11T18:19:00Z</dcterms:created>
  <dcterms:modified xsi:type="dcterms:W3CDTF">2025-01-20T16:16:00Z</dcterms:modified>
</cp:coreProperties>
</file>